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698D7" w14:textId="3C214939" w:rsidR="002B4CDD" w:rsidRPr="00006DAC" w:rsidRDefault="00642C46" w:rsidP="00CB3A61">
      <w:pPr>
        <w:jc w:val="center"/>
        <w:rPr>
          <w:rFonts w:ascii="Arial" w:hAnsi="Arial" w:cs="Arial"/>
          <w:b/>
          <w:color w:val="0000FF"/>
          <w:sz w:val="24"/>
          <w:szCs w:val="24"/>
        </w:rPr>
      </w:pPr>
      <w:r w:rsidRPr="00006DAC">
        <w:rPr>
          <w:rFonts w:ascii="Arial" w:hAnsi="Arial" w:cs="Arial"/>
          <w:b/>
          <w:color w:val="0000FF"/>
          <w:sz w:val="24"/>
          <w:szCs w:val="24"/>
        </w:rPr>
        <w:t xml:space="preserve">WAT IS </w:t>
      </w:r>
      <w:r w:rsidR="0034155B" w:rsidRPr="00006DAC">
        <w:rPr>
          <w:rFonts w:ascii="Arial" w:hAnsi="Arial" w:cs="Arial"/>
          <w:b/>
          <w:color w:val="0000FF"/>
          <w:sz w:val="24"/>
          <w:szCs w:val="24"/>
        </w:rPr>
        <w:t>BUTLER</w:t>
      </w:r>
      <w:r w:rsidRPr="00006DAC">
        <w:rPr>
          <w:rFonts w:ascii="Arial" w:hAnsi="Arial" w:cs="Arial"/>
          <w:b/>
          <w:color w:val="0000FF"/>
          <w:sz w:val="24"/>
          <w:szCs w:val="24"/>
        </w:rPr>
        <w:t>, HOE SPEEL JE HET,</w:t>
      </w:r>
      <w:r w:rsidR="008C0677">
        <w:rPr>
          <w:rFonts w:ascii="Arial" w:hAnsi="Arial" w:cs="Arial"/>
          <w:b/>
          <w:color w:val="0000FF"/>
          <w:sz w:val="24"/>
          <w:szCs w:val="24"/>
        </w:rPr>
        <w:t xml:space="preserve"> </w:t>
      </w:r>
      <w:r w:rsidRPr="00006DAC">
        <w:rPr>
          <w:rFonts w:ascii="Arial" w:hAnsi="Arial" w:cs="Arial"/>
          <w:b/>
          <w:color w:val="0000FF"/>
          <w:sz w:val="24"/>
          <w:szCs w:val="24"/>
        </w:rPr>
        <w:t>EN HOE WERKT DE PUNTENTELLING?</w:t>
      </w:r>
    </w:p>
    <w:p w14:paraId="51F1D3E9" w14:textId="77777777" w:rsidR="00A67196" w:rsidRDefault="00A67196">
      <w:pPr>
        <w:rPr>
          <w:rFonts w:ascii="Arial" w:hAnsi="Arial" w:cs="Arial"/>
          <w:bCs/>
          <w:sz w:val="20"/>
          <w:szCs w:val="20"/>
        </w:rPr>
      </w:pPr>
    </w:p>
    <w:p w14:paraId="1822C2B1" w14:textId="1701D8F7" w:rsidR="0003506F" w:rsidRPr="00FA1FCF" w:rsidRDefault="00B36D87" w:rsidP="0003506F">
      <w:pPr>
        <w:pStyle w:val="Lijstalinea"/>
        <w:numPr>
          <w:ilvl w:val="0"/>
          <w:numId w:val="9"/>
        </w:numPr>
        <w:rPr>
          <w:rFonts w:ascii="Arial" w:hAnsi="Arial" w:cs="Arial"/>
          <w:b/>
          <w:color w:val="0000FF"/>
          <w:sz w:val="24"/>
          <w:szCs w:val="24"/>
        </w:rPr>
      </w:pPr>
      <w:r w:rsidRPr="00FA1FCF">
        <w:rPr>
          <w:rFonts w:ascii="Arial" w:hAnsi="Arial" w:cs="Arial"/>
          <w:b/>
          <w:color w:val="0000FF"/>
          <w:sz w:val="24"/>
          <w:szCs w:val="24"/>
        </w:rPr>
        <w:t>INLEIDING</w:t>
      </w:r>
    </w:p>
    <w:p w14:paraId="5F3666EE" w14:textId="77777777" w:rsidR="00FB0089" w:rsidRDefault="00C7211B">
      <w:pPr>
        <w:rPr>
          <w:rFonts w:ascii="Arial" w:hAnsi="Arial" w:cs="Arial"/>
          <w:bCs/>
          <w:sz w:val="20"/>
          <w:szCs w:val="20"/>
        </w:rPr>
      </w:pPr>
      <w:r w:rsidRPr="00C7211B">
        <w:rPr>
          <w:rFonts w:ascii="Arial" w:hAnsi="Arial" w:cs="Arial"/>
          <w:bCs/>
          <w:sz w:val="20"/>
          <w:szCs w:val="20"/>
        </w:rPr>
        <w:t xml:space="preserve">Op </w:t>
      </w:r>
      <w:r>
        <w:rPr>
          <w:rFonts w:ascii="Arial" w:hAnsi="Arial" w:cs="Arial"/>
          <w:bCs/>
          <w:sz w:val="20"/>
          <w:szCs w:val="20"/>
        </w:rPr>
        <w:t xml:space="preserve">de clubavonden </w:t>
      </w:r>
      <w:r w:rsidR="00FB0089">
        <w:rPr>
          <w:rFonts w:ascii="Arial" w:hAnsi="Arial" w:cs="Arial"/>
          <w:bCs/>
          <w:sz w:val="20"/>
          <w:szCs w:val="20"/>
        </w:rPr>
        <w:t>wordt of ‘d</w:t>
      </w:r>
      <w:r w:rsidR="00FA1FCF">
        <w:rPr>
          <w:rFonts w:ascii="Arial" w:hAnsi="Arial" w:cs="Arial"/>
          <w:bCs/>
          <w:sz w:val="20"/>
          <w:szCs w:val="20"/>
        </w:rPr>
        <w:t>e gewone parentelling’ geb</w:t>
      </w:r>
      <w:r w:rsidR="0003506F">
        <w:rPr>
          <w:rFonts w:ascii="Arial" w:hAnsi="Arial" w:cs="Arial"/>
          <w:bCs/>
          <w:sz w:val="20"/>
          <w:szCs w:val="20"/>
        </w:rPr>
        <w:t>ruikt</w:t>
      </w:r>
      <w:r w:rsidR="00FB0089">
        <w:rPr>
          <w:rFonts w:ascii="Arial" w:hAnsi="Arial" w:cs="Arial"/>
          <w:bCs/>
          <w:sz w:val="20"/>
          <w:szCs w:val="20"/>
        </w:rPr>
        <w:t xml:space="preserve"> of wordt Butler gespeeld</w:t>
      </w:r>
      <w:r w:rsidR="00FA1FCF">
        <w:rPr>
          <w:rFonts w:ascii="Arial" w:hAnsi="Arial" w:cs="Arial"/>
          <w:bCs/>
          <w:sz w:val="20"/>
          <w:szCs w:val="20"/>
        </w:rPr>
        <w:t xml:space="preserve">. </w:t>
      </w:r>
    </w:p>
    <w:p w14:paraId="5D8263A3" w14:textId="75B4DA94" w:rsidR="002B4CDD" w:rsidRDefault="00FB0089">
      <w:pPr>
        <w:rPr>
          <w:rFonts w:ascii="Arial" w:hAnsi="Arial" w:cs="Arial"/>
          <w:bCs/>
          <w:sz w:val="20"/>
          <w:szCs w:val="20"/>
        </w:rPr>
      </w:pPr>
      <w:r>
        <w:rPr>
          <w:rFonts w:ascii="Arial" w:hAnsi="Arial" w:cs="Arial"/>
          <w:bCs/>
          <w:sz w:val="20"/>
          <w:szCs w:val="20"/>
        </w:rPr>
        <w:t>Bij de gewone parentelling wordt d</w:t>
      </w:r>
      <w:r w:rsidR="00FA1FCF">
        <w:rPr>
          <w:rFonts w:ascii="Arial" w:hAnsi="Arial" w:cs="Arial"/>
          <w:bCs/>
          <w:sz w:val="20"/>
          <w:szCs w:val="20"/>
        </w:rPr>
        <w:t>e</w:t>
      </w:r>
      <w:r w:rsidR="00C7211B">
        <w:rPr>
          <w:rFonts w:ascii="Arial" w:hAnsi="Arial" w:cs="Arial"/>
          <w:bCs/>
          <w:sz w:val="20"/>
          <w:szCs w:val="20"/>
        </w:rPr>
        <w:t xml:space="preserve"> puntentelling per spel omgezet in een percentage door </w:t>
      </w:r>
      <w:r w:rsidR="0003506F">
        <w:rPr>
          <w:rFonts w:ascii="Arial" w:hAnsi="Arial" w:cs="Arial"/>
          <w:bCs/>
          <w:sz w:val="20"/>
          <w:szCs w:val="20"/>
        </w:rPr>
        <w:t xml:space="preserve">per paar de uitslag </w:t>
      </w:r>
      <w:r w:rsidR="00C7211B">
        <w:rPr>
          <w:rFonts w:ascii="Arial" w:hAnsi="Arial" w:cs="Arial"/>
          <w:bCs/>
          <w:sz w:val="20"/>
          <w:szCs w:val="20"/>
        </w:rPr>
        <w:t>te vergelijken met andere paren</w:t>
      </w:r>
      <w:r w:rsidR="0003506F">
        <w:rPr>
          <w:rFonts w:ascii="Arial" w:hAnsi="Arial" w:cs="Arial"/>
          <w:bCs/>
          <w:sz w:val="20"/>
          <w:szCs w:val="20"/>
        </w:rPr>
        <w:t>,</w:t>
      </w:r>
      <w:r w:rsidR="00C7211B">
        <w:rPr>
          <w:rFonts w:ascii="Arial" w:hAnsi="Arial" w:cs="Arial"/>
          <w:bCs/>
          <w:sz w:val="20"/>
          <w:szCs w:val="20"/>
        </w:rPr>
        <w:t xml:space="preserve"> die </w:t>
      </w:r>
      <w:r w:rsidR="0003506F">
        <w:rPr>
          <w:rFonts w:ascii="Arial" w:hAnsi="Arial" w:cs="Arial"/>
          <w:bCs/>
          <w:sz w:val="20"/>
          <w:szCs w:val="20"/>
        </w:rPr>
        <w:t xml:space="preserve">in dezelfde lijn </w:t>
      </w:r>
      <w:r w:rsidR="00C7211B">
        <w:rPr>
          <w:rFonts w:ascii="Arial" w:hAnsi="Arial" w:cs="Arial"/>
          <w:bCs/>
          <w:sz w:val="20"/>
          <w:szCs w:val="20"/>
        </w:rPr>
        <w:t>hetzelfde spel h</w:t>
      </w:r>
      <w:r>
        <w:rPr>
          <w:rFonts w:ascii="Arial" w:hAnsi="Arial" w:cs="Arial"/>
          <w:bCs/>
          <w:sz w:val="20"/>
          <w:szCs w:val="20"/>
        </w:rPr>
        <w:t>ebbe</w:t>
      </w:r>
      <w:r w:rsidR="00C7211B">
        <w:rPr>
          <w:rFonts w:ascii="Arial" w:hAnsi="Arial" w:cs="Arial"/>
          <w:bCs/>
          <w:sz w:val="20"/>
          <w:szCs w:val="20"/>
        </w:rPr>
        <w:t>n gespeeld.</w:t>
      </w:r>
    </w:p>
    <w:p w14:paraId="287B17B4" w14:textId="77777777" w:rsidR="00FB0089" w:rsidRDefault="00FB0089" w:rsidP="00FA1FCF">
      <w:pPr>
        <w:rPr>
          <w:rFonts w:ascii="Arial" w:hAnsi="Arial" w:cs="Arial"/>
          <w:sz w:val="20"/>
          <w:szCs w:val="20"/>
        </w:rPr>
      </w:pPr>
    </w:p>
    <w:p w14:paraId="605AF762" w14:textId="77777777" w:rsidR="003A2DAF" w:rsidRDefault="00FA1FCF" w:rsidP="00FA1FCF">
      <w:pPr>
        <w:rPr>
          <w:rFonts w:ascii="Arial" w:hAnsi="Arial" w:cs="Arial"/>
          <w:sz w:val="20"/>
          <w:szCs w:val="20"/>
        </w:rPr>
      </w:pPr>
      <w:r>
        <w:rPr>
          <w:rFonts w:ascii="Arial" w:hAnsi="Arial" w:cs="Arial"/>
          <w:sz w:val="20"/>
          <w:szCs w:val="20"/>
        </w:rPr>
        <w:t>Butler</w:t>
      </w:r>
      <w:r w:rsidR="0034155B">
        <w:rPr>
          <w:rFonts w:ascii="Arial" w:hAnsi="Arial" w:cs="Arial"/>
          <w:sz w:val="20"/>
          <w:szCs w:val="20"/>
        </w:rPr>
        <w:t xml:space="preserve"> (of een variant daarvan Cross-IMP) </w:t>
      </w:r>
      <w:r>
        <w:rPr>
          <w:rFonts w:ascii="Arial" w:hAnsi="Arial" w:cs="Arial"/>
          <w:sz w:val="20"/>
          <w:szCs w:val="20"/>
        </w:rPr>
        <w:t xml:space="preserve">is niet per se beter, eerlijker, moeilijker of slechter dan andere </w:t>
      </w:r>
      <w:r w:rsidR="00FB0089">
        <w:rPr>
          <w:rFonts w:ascii="Arial" w:hAnsi="Arial" w:cs="Arial"/>
          <w:sz w:val="20"/>
          <w:szCs w:val="20"/>
        </w:rPr>
        <w:t>spelvarianten</w:t>
      </w:r>
      <w:r>
        <w:rPr>
          <w:rFonts w:ascii="Arial" w:hAnsi="Arial" w:cs="Arial"/>
          <w:sz w:val="20"/>
          <w:szCs w:val="20"/>
        </w:rPr>
        <w:t xml:space="preserve">; het is een andere manier van berekenen van de uitslag. Daardoor moet je wel het bridgen iets anders aanpakken (zie hieronder). Butler </w:t>
      </w:r>
      <w:r w:rsidR="0034155B">
        <w:rPr>
          <w:rFonts w:ascii="Arial" w:hAnsi="Arial" w:cs="Arial"/>
          <w:sz w:val="20"/>
          <w:szCs w:val="20"/>
        </w:rPr>
        <w:t xml:space="preserve">en Cross-IMP </w:t>
      </w:r>
      <w:r>
        <w:rPr>
          <w:rFonts w:ascii="Arial" w:hAnsi="Arial" w:cs="Arial"/>
          <w:sz w:val="20"/>
          <w:szCs w:val="20"/>
        </w:rPr>
        <w:t xml:space="preserve">gebruiken beide de IMP-telling. </w:t>
      </w:r>
      <w:r>
        <w:rPr>
          <w:rFonts w:ascii="Arial" w:hAnsi="Arial" w:cs="Arial"/>
          <w:bCs/>
          <w:sz w:val="20"/>
          <w:szCs w:val="20"/>
        </w:rPr>
        <w:t xml:space="preserve">De IMP-telling is standaard bij viertallen. </w:t>
      </w:r>
      <w:r>
        <w:rPr>
          <w:rFonts w:ascii="Arial" w:hAnsi="Arial" w:cs="Arial"/>
          <w:sz w:val="20"/>
          <w:szCs w:val="20"/>
        </w:rPr>
        <w:t xml:space="preserve">IMP staat voor </w:t>
      </w:r>
      <w:r w:rsidRPr="002B4CDD">
        <w:rPr>
          <w:rFonts w:ascii="Arial" w:hAnsi="Arial" w:cs="Arial"/>
          <w:b/>
          <w:bCs/>
          <w:color w:val="EE0000"/>
          <w:sz w:val="20"/>
          <w:szCs w:val="20"/>
        </w:rPr>
        <w:t>I</w:t>
      </w:r>
      <w:r w:rsidRPr="0003506F">
        <w:rPr>
          <w:rFonts w:ascii="Arial" w:hAnsi="Arial" w:cs="Arial"/>
          <w:sz w:val="20"/>
          <w:szCs w:val="20"/>
        </w:rPr>
        <w:t>nternational</w:t>
      </w:r>
      <w:r>
        <w:rPr>
          <w:rFonts w:ascii="Arial" w:hAnsi="Arial" w:cs="Arial"/>
          <w:sz w:val="20"/>
          <w:szCs w:val="20"/>
        </w:rPr>
        <w:t xml:space="preserve"> </w:t>
      </w:r>
      <w:r w:rsidRPr="002B4CDD">
        <w:rPr>
          <w:rFonts w:ascii="Arial" w:hAnsi="Arial" w:cs="Arial"/>
          <w:b/>
          <w:bCs/>
          <w:color w:val="EE0000"/>
          <w:sz w:val="20"/>
          <w:szCs w:val="20"/>
        </w:rPr>
        <w:t>M</w:t>
      </w:r>
      <w:r>
        <w:rPr>
          <w:rFonts w:ascii="Arial" w:hAnsi="Arial" w:cs="Arial"/>
          <w:sz w:val="20"/>
          <w:szCs w:val="20"/>
        </w:rPr>
        <w:t xml:space="preserve">atch </w:t>
      </w:r>
      <w:r w:rsidRPr="002B4CDD">
        <w:rPr>
          <w:rFonts w:ascii="Arial" w:hAnsi="Arial" w:cs="Arial"/>
          <w:b/>
          <w:bCs/>
          <w:color w:val="EE0000"/>
          <w:sz w:val="20"/>
          <w:szCs w:val="20"/>
        </w:rPr>
        <w:t>P</w:t>
      </w:r>
      <w:r>
        <w:rPr>
          <w:rFonts w:ascii="Arial" w:hAnsi="Arial" w:cs="Arial"/>
          <w:sz w:val="20"/>
          <w:szCs w:val="20"/>
        </w:rPr>
        <w:t xml:space="preserve">oints. </w:t>
      </w:r>
    </w:p>
    <w:p w14:paraId="586631C4" w14:textId="0C54E05D" w:rsidR="00FB0089" w:rsidRDefault="00FB0089" w:rsidP="00FA1FCF">
      <w:pPr>
        <w:rPr>
          <w:rFonts w:ascii="Arial" w:hAnsi="Arial" w:cs="Arial"/>
          <w:bCs/>
          <w:sz w:val="20"/>
          <w:szCs w:val="20"/>
        </w:rPr>
      </w:pPr>
      <w:r>
        <w:rPr>
          <w:rFonts w:ascii="Arial" w:hAnsi="Arial" w:cs="Arial"/>
          <w:sz w:val="20"/>
          <w:szCs w:val="20"/>
        </w:rPr>
        <w:t xml:space="preserve">Cross-IMP is minder geschikt voor onze vereniging. </w:t>
      </w:r>
      <w:r w:rsidR="003A2DAF">
        <w:rPr>
          <w:rFonts w:ascii="Arial" w:hAnsi="Arial" w:cs="Arial"/>
          <w:sz w:val="20"/>
          <w:szCs w:val="20"/>
        </w:rPr>
        <w:t>Bij Butler worden</w:t>
      </w:r>
      <w:r w:rsidR="003A2DAF" w:rsidRPr="003A2DAF">
        <w:rPr>
          <w:rFonts w:ascii="Arial" w:hAnsi="Arial" w:cs="Arial"/>
          <w:sz w:val="20"/>
          <w:szCs w:val="20"/>
        </w:rPr>
        <w:t xml:space="preserve"> de allerlaagste en allerhoogste scores </w:t>
      </w:r>
      <w:r w:rsidR="003A2DAF">
        <w:rPr>
          <w:rFonts w:ascii="Arial" w:hAnsi="Arial" w:cs="Arial"/>
          <w:sz w:val="20"/>
          <w:szCs w:val="20"/>
        </w:rPr>
        <w:t xml:space="preserve">van een spel </w:t>
      </w:r>
      <w:r w:rsidR="003A2DAF" w:rsidRPr="003A2DAF">
        <w:rPr>
          <w:rFonts w:ascii="Arial" w:hAnsi="Arial" w:cs="Arial"/>
          <w:sz w:val="20"/>
          <w:szCs w:val="20"/>
        </w:rPr>
        <w:t>weggelaten</w:t>
      </w:r>
      <w:r w:rsidR="003A2DAF">
        <w:rPr>
          <w:rFonts w:ascii="Arial" w:hAnsi="Arial" w:cs="Arial"/>
          <w:sz w:val="20"/>
          <w:szCs w:val="20"/>
        </w:rPr>
        <w:t xml:space="preserve"> voor de berekening van het aantal IMP</w:t>
      </w:r>
      <w:r w:rsidR="003A2DAF" w:rsidRPr="003A2DAF">
        <w:rPr>
          <w:rFonts w:ascii="Arial" w:hAnsi="Arial" w:cs="Arial"/>
          <w:sz w:val="20"/>
          <w:szCs w:val="20"/>
        </w:rPr>
        <w:t>. </w:t>
      </w:r>
      <w:r w:rsidR="003A2DAF">
        <w:rPr>
          <w:rFonts w:ascii="Arial" w:hAnsi="Arial" w:cs="Arial"/>
          <w:sz w:val="20"/>
          <w:szCs w:val="20"/>
        </w:rPr>
        <w:t xml:space="preserve">Dat voorkomt een vertekening door extreme uitslagen ten gevolge van een klein aantal uitslagen of van een groot verschil in sterkte binnen een lijn. </w:t>
      </w:r>
      <w:r>
        <w:rPr>
          <w:rFonts w:ascii="Arial" w:hAnsi="Arial" w:cs="Arial"/>
          <w:sz w:val="20"/>
          <w:szCs w:val="20"/>
        </w:rPr>
        <w:t>Het onderstaande gaat over Butler (e</w:t>
      </w:r>
      <w:r w:rsidR="00FA1FCF">
        <w:rPr>
          <w:rFonts w:ascii="Arial" w:hAnsi="Arial" w:cs="Arial"/>
          <w:bCs/>
          <w:sz w:val="20"/>
          <w:szCs w:val="20"/>
        </w:rPr>
        <w:t>en parenwedstrijd met IMP-telling genoemd naar de bedenker van deze wedstrijdvorm)</w:t>
      </w:r>
      <w:r>
        <w:rPr>
          <w:rFonts w:ascii="Arial" w:hAnsi="Arial" w:cs="Arial"/>
          <w:bCs/>
          <w:sz w:val="20"/>
          <w:szCs w:val="20"/>
        </w:rPr>
        <w:t>.</w:t>
      </w:r>
    </w:p>
    <w:p w14:paraId="52A7A96A" w14:textId="598D4F62" w:rsidR="00FA1FCF" w:rsidRPr="00EF3C54" w:rsidRDefault="00FA1FCF" w:rsidP="00FA1FCF">
      <w:pPr>
        <w:rPr>
          <w:rFonts w:ascii="Arial" w:hAnsi="Arial" w:cs="Arial"/>
          <w:bCs/>
          <w:sz w:val="20"/>
          <w:szCs w:val="20"/>
        </w:rPr>
      </w:pPr>
      <w:r>
        <w:rPr>
          <w:rFonts w:ascii="Arial" w:hAnsi="Arial" w:cs="Arial"/>
          <w:bCs/>
          <w:sz w:val="20"/>
          <w:szCs w:val="20"/>
        </w:rPr>
        <w:t xml:space="preserve">Bij Butler wordt </w:t>
      </w:r>
      <w:r w:rsidRPr="0003506F">
        <w:rPr>
          <w:rFonts w:ascii="Arial" w:hAnsi="Arial" w:cs="Arial"/>
          <w:bCs/>
          <w:sz w:val="20"/>
          <w:szCs w:val="20"/>
        </w:rPr>
        <w:t xml:space="preserve">dus een parenwedstrijd meer </w:t>
      </w:r>
      <w:r>
        <w:rPr>
          <w:rFonts w:ascii="Arial" w:hAnsi="Arial" w:cs="Arial"/>
          <w:bCs/>
          <w:sz w:val="20"/>
          <w:szCs w:val="20"/>
        </w:rPr>
        <w:t>tot</w:t>
      </w:r>
      <w:r w:rsidRPr="0003506F">
        <w:rPr>
          <w:rFonts w:ascii="Arial" w:hAnsi="Arial" w:cs="Arial"/>
          <w:bCs/>
          <w:sz w:val="20"/>
          <w:szCs w:val="20"/>
        </w:rPr>
        <w:t xml:space="preserve"> een viertallenwedstrijd</w:t>
      </w:r>
      <w:r>
        <w:rPr>
          <w:rFonts w:ascii="Arial" w:hAnsi="Arial" w:cs="Arial"/>
          <w:bCs/>
          <w:sz w:val="20"/>
          <w:szCs w:val="20"/>
        </w:rPr>
        <w:t xml:space="preserve"> ge</w:t>
      </w:r>
      <w:r w:rsidRPr="0003506F">
        <w:rPr>
          <w:rFonts w:ascii="Arial" w:hAnsi="Arial" w:cs="Arial"/>
          <w:bCs/>
          <w:sz w:val="20"/>
          <w:szCs w:val="20"/>
        </w:rPr>
        <w:t>ma</w:t>
      </w:r>
      <w:r>
        <w:rPr>
          <w:rFonts w:ascii="Arial" w:hAnsi="Arial" w:cs="Arial"/>
          <w:bCs/>
          <w:sz w:val="20"/>
          <w:szCs w:val="20"/>
        </w:rPr>
        <w:t>a</w:t>
      </w:r>
      <w:r w:rsidRPr="0003506F">
        <w:rPr>
          <w:rFonts w:ascii="Arial" w:hAnsi="Arial" w:cs="Arial"/>
          <w:bCs/>
          <w:sz w:val="20"/>
          <w:szCs w:val="20"/>
        </w:rPr>
        <w:t>k</w:t>
      </w:r>
      <w:r>
        <w:rPr>
          <w:rFonts w:ascii="Arial" w:hAnsi="Arial" w:cs="Arial"/>
          <w:bCs/>
          <w:sz w:val="20"/>
          <w:szCs w:val="20"/>
        </w:rPr>
        <w:t>t,</w:t>
      </w:r>
      <w:r w:rsidRPr="00CA6DB0">
        <w:t xml:space="preserve"> </w:t>
      </w:r>
      <w:r w:rsidRPr="00CA6DB0">
        <w:rPr>
          <w:rFonts w:ascii="Arial" w:hAnsi="Arial" w:cs="Arial"/>
          <w:bCs/>
          <w:sz w:val="20"/>
          <w:szCs w:val="20"/>
        </w:rPr>
        <w:t>terwijl je gewoon een schema speelt van een parenwedstrijd.</w:t>
      </w:r>
      <w:r>
        <w:rPr>
          <w:rFonts w:ascii="Arial" w:hAnsi="Arial" w:cs="Arial"/>
          <w:bCs/>
          <w:sz w:val="20"/>
          <w:szCs w:val="20"/>
        </w:rPr>
        <w:t xml:space="preserve"> Butler of </w:t>
      </w:r>
      <w:r w:rsidR="00FB0089">
        <w:rPr>
          <w:rFonts w:ascii="Arial" w:hAnsi="Arial" w:cs="Arial"/>
          <w:bCs/>
          <w:sz w:val="20"/>
          <w:szCs w:val="20"/>
        </w:rPr>
        <w:t xml:space="preserve">een </w:t>
      </w:r>
      <w:r w:rsidRPr="00EF3C54">
        <w:rPr>
          <w:rFonts w:ascii="Arial" w:hAnsi="Arial" w:cs="Arial"/>
          <w:bCs/>
          <w:sz w:val="20"/>
          <w:szCs w:val="20"/>
        </w:rPr>
        <w:t>viertallen</w:t>
      </w:r>
      <w:r w:rsidR="00FB0089">
        <w:rPr>
          <w:rFonts w:ascii="Arial" w:hAnsi="Arial" w:cs="Arial"/>
          <w:bCs/>
          <w:sz w:val="20"/>
          <w:szCs w:val="20"/>
        </w:rPr>
        <w:t>wedstrijd</w:t>
      </w:r>
      <w:r w:rsidRPr="00EF3C54">
        <w:rPr>
          <w:rFonts w:ascii="Arial" w:hAnsi="Arial" w:cs="Arial"/>
          <w:bCs/>
          <w:sz w:val="20"/>
          <w:szCs w:val="20"/>
        </w:rPr>
        <w:t xml:space="preserve"> lijken wat de strategie</w:t>
      </w:r>
      <w:r>
        <w:rPr>
          <w:rFonts w:ascii="Arial" w:hAnsi="Arial" w:cs="Arial"/>
          <w:bCs/>
          <w:sz w:val="20"/>
          <w:szCs w:val="20"/>
        </w:rPr>
        <w:t xml:space="preserve"> van bieden en spelen</w:t>
      </w:r>
      <w:r w:rsidRPr="00EF3C54">
        <w:rPr>
          <w:rFonts w:ascii="Arial" w:hAnsi="Arial" w:cs="Arial"/>
          <w:bCs/>
          <w:sz w:val="20"/>
          <w:szCs w:val="20"/>
        </w:rPr>
        <w:t xml:space="preserve"> betreft op elkaar.</w:t>
      </w:r>
    </w:p>
    <w:p w14:paraId="051B2566" w14:textId="77777777" w:rsidR="00FA1FCF" w:rsidRDefault="00FA1FCF" w:rsidP="00FA1FCF">
      <w:pPr>
        <w:rPr>
          <w:rFonts w:ascii="Arial" w:hAnsi="Arial" w:cs="Arial"/>
          <w:bCs/>
          <w:sz w:val="20"/>
          <w:szCs w:val="20"/>
        </w:rPr>
      </w:pPr>
    </w:p>
    <w:p w14:paraId="5CA1A0BB" w14:textId="568EC9F4" w:rsidR="0003506F" w:rsidRPr="00FB0089" w:rsidRDefault="0003506F" w:rsidP="0003506F">
      <w:pPr>
        <w:rPr>
          <w:rFonts w:ascii="Arial" w:hAnsi="Arial" w:cs="Arial"/>
          <w:bCs/>
          <w:i/>
          <w:iCs/>
          <w:sz w:val="16"/>
          <w:szCs w:val="16"/>
        </w:rPr>
      </w:pPr>
      <w:r w:rsidRPr="00FB0089">
        <w:rPr>
          <w:rFonts w:ascii="Arial" w:hAnsi="Arial" w:cs="Arial"/>
          <w:bCs/>
          <w:i/>
          <w:iCs/>
          <w:sz w:val="16"/>
          <w:szCs w:val="16"/>
        </w:rPr>
        <w:t xml:space="preserve">(Ook als je </w:t>
      </w:r>
      <w:r w:rsidR="00650B4E" w:rsidRPr="00FB0089">
        <w:rPr>
          <w:rFonts w:ascii="Arial" w:hAnsi="Arial" w:cs="Arial"/>
          <w:bCs/>
          <w:i/>
          <w:iCs/>
          <w:sz w:val="16"/>
          <w:szCs w:val="16"/>
        </w:rPr>
        <w:t xml:space="preserve">thuis </w:t>
      </w:r>
      <w:r w:rsidRPr="00FB0089">
        <w:rPr>
          <w:rFonts w:ascii="Arial" w:hAnsi="Arial" w:cs="Arial"/>
          <w:bCs/>
          <w:i/>
          <w:iCs/>
          <w:sz w:val="16"/>
          <w:szCs w:val="16"/>
        </w:rPr>
        <w:t>de telling bijhoudt op je smartphone de score vaak omgezet in IMP door het behaalde resultaat te vergelijken met de score</w:t>
      </w:r>
      <w:r w:rsidR="009916F0" w:rsidRPr="00FB0089">
        <w:rPr>
          <w:rFonts w:ascii="Arial" w:hAnsi="Arial" w:cs="Arial"/>
          <w:bCs/>
          <w:i/>
          <w:iCs/>
          <w:sz w:val="16"/>
          <w:szCs w:val="16"/>
        </w:rPr>
        <w:t>,</w:t>
      </w:r>
      <w:r w:rsidRPr="00FB0089">
        <w:rPr>
          <w:rFonts w:ascii="Arial" w:hAnsi="Arial" w:cs="Arial"/>
          <w:bCs/>
          <w:i/>
          <w:iCs/>
          <w:sz w:val="16"/>
          <w:szCs w:val="16"/>
        </w:rPr>
        <w:t xml:space="preserve"> die je had moeten halen op basis van het aantal troeven en aantal punten, maar dan mis je </w:t>
      </w:r>
      <w:r w:rsidR="00186F82" w:rsidRPr="00FB0089">
        <w:rPr>
          <w:rFonts w:ascii="Arial" w:hAnsi="Arial" w:cs="Arial"/>
          <w:bCs/>
          <w:i/>
          <w:iCs/>
          <w:sz w:val="16"/>
          <w:szCs w:val="16"/>
        </w:rPr>
        <w:t xml:space="preserve">natuurlijk </w:t>
      </w:r>
      <w:r w:rsidRPr="00FB0089">
        <w:rPr>
          <w:rFonts w:ascii="Arial" w:hAnsi="Arial" w:cs="Arial"/>
          <w:bCs/>
          <w:i/>
          <w:iCs/>
          <w:sz w:val="16"/>
          <w:szCs w:val="16"/>
        </w:rPr>
        <w:t xml:space="preserve">de vergelijking met andere paren. Soms is het </w:t>
      </w:r>
      <w:r w:rsidR="00186F82" w:rsidRPr="00FB0089">
        <w:rPr>
          <w:rFonts w:ascii="Arial" w:hAnsi="Arial" w:cs="Arial"/>
          <w:bCs/>
          <w:i/>
          <w:iCs/>
          <w:sz w:val="16"/>
          <w:szCs w:val="16"/>
        </w:rPr>
        <w:t xml:space="preserve">volgens de smartphone </w:t>
      </w:r>
      <w:r w:rsidRPr="00FB0089">
        <w:rPr>
          <w:rFonts w:ascii="Arial" w:hAnsi="Arial" w:cs="Arial"/>
          <w:bCs/>
          <w:i/>
          <w:iCs/>
          <w:sz w:val="16"/>
          <w:szCs w:val="16"/>
        </w:rPr>
        <w:t xml:space="preserve">theoretisch haalbare resultaat door het </w:t>
      </w:r>
      <w:proofErr w:type="spellStart"/>
      <w:r w:rsidRPr="00FB0089">
        <w:rPr>
          <w:rFonts w:ascii="Arial" w:hAnsi="Arial" w:cs="Arial"/>
          <w:bCs/>
          <w:i/>
          <w:iCs/>
          <w:sz w:val="16"/>
          <w:szCs w:val="16"/>
        </w:rPr>
        <w:t>zitsel</w:t>
      </w:r>
      <w:proofErr w:type="spellEnd"/>
      <w:r w:rsidRPr="00FB0089">
        <w:rPr>
          <w:rFonts w:ascii="Arial" w:hAnsi="Arial" w:cs="Arial"/>
          <w:bCs/>
          <w:i/>
          <w:iCs/>
          <w:sz w:val="16"/>
          <w:szCs w:val="16"/>
        </w:rPr>
        <w:t xml:space="preserve"> niet te halen.</w:t>
      </w:r>
      <w:r w:rsidR="009916F0" w:rsidRPr="00FB0089">
        <w:rPr>
          <w:rFonts w:ascii="Arial" w:hAnsi="Arial" w:cs="Arial"/>
          <w:bCs/>
          <w:i/>
          <w:iCs/>
          <w:sz w:val="16"/>
          <w:szCs w:val="16"/>
        </w:rPr>
        <w:t xml:space="preserve"> Op de avonden van de BCV vervalt dat nadeel.</w:t>
      </w:r>
      <w:r w:rsidRPr="00FB0089">
        <w:rPr>
          <w:rFonts w:ascii="Arial" w:hAnsi="Arial" w:cs="Arial"/>
          <w:bCs/>
          <w:i/>
          <w:iCs/>
          <w:sz w:val="16"/>
          <w:szCs w:val="16"/>
        </w:rPr>
        <w:t>)</w:t>
      </w:r>
    </w:p>
    <w:p w14:paraId="57593D43" w14:textId="77777777" w:rsidR="00A67196" w:rsidRDefault="00A67196">
      <w:pPr>
        <w:rPr>
          <w:rFonts w:ascii="Arial" w:hAnsi="Arial" w:cs="Arial"/>
          <w:bCs/>
          <w:sz w:val="20"/>
          <w:szCs w:val="20"/>
        </w:rPr>
      </w:pPr>
    </w:p>
    <w:p w14:paraId="09ACFFF9" w14:textId="13AB381C" w:rsidR="0003506F" w:rsidRPr="00FA1FCF" w:rsidRDefault="00B36D87" w:rsidP="0003506F">
      <w:pPr>
        <w:pStyle w:val="Lijstalinea"/>
        <w:numPr>
          <w:ilvl w:val="0"/>
          <w:numId w:val="9"/>
        </w:numPr>
        <w:rPr>
          <w:rFonts w:ascii="Arial" w:hAnsi="Arial" w:cs="Arial"/>
          <w:b/>
          <w:color w:val="0000FF"/>
          <w:sz w:val="24"/>
          <w:szCs w:val="24"/>
        </w:rPr>
      </w:pPr>
      <w:r w:rsidRPr="00FA1FCF">
        <w:rPr>
          <w:rFonts w:ascii="Arial" w:hAnsi="Arial" w:cs="Arial"/>
          <w:b/>
          <w:color w:val="0000FF"/>
          <w:sz w:val="24"/>
          <w:szCs w:val="24"/>
        </w:rPr>
        <w:t>SPEELWIJZE</w:t>
      </w:r>
    </w:p>
    <w:p w14:paraId="3066EF7A" w14:textId="3CF40FBC" w:rsidR="00CA6DB0" w:rsidRDefault="0035734B" w:rsidP="00CA6DB0">
      <w:pPr>
        <w:rPr>
          <w:rFonts w:ascii="Arial" w:hAnsi="Arial" w:cs="Arial"/>
          <w:bCs/>
          <w:sz w:val="20"/>
          <w:szCs w:val="20"/>
        </w:rPr>
      </w:pPr>
      <w:r>
        <w:rPr>
          <w:rFonts w:ascii="Arial" w:hAnsi="Arial" w:cs="Arial"/>
          <w:bCs/>
          <w:sz w:val="20"/>
          <w:szCs w:val="20"/>
        </w:rPr>
        <w:t xml:space="preserve">Bij de ‘gewone’ parentelling is niet van belang hoeveel beter je score is dan die van andere paren. </w:t>
      </w:r>
      <w:r w:rsidR="009916F0">
        <w:rPr>
          <w:rFonts w:ascii="Arial" w:hAnsi="Arial" w:cs="Arial"/>
          <w:bCs/>
          <w:sz w:val="20"/>
          <w:szCs w:val="20"/>
        </w:rPr>
        <w:t xml:space="preserve">‘Beter’ volstaat. </w:t>
      </w:r>
      <w:r>
        <w:rPr>
          <w:rFonts w:ascii="Arial" w:hAnsi="Arial" w:cs="Arial"/>
          <w:bCs/>
          <w:sz w:val="20"/>
          <w:szCs w:val="20"/>
        </w:rPr>
        <w:t xml:space="preserve">Heb jij </w:t>
      </w:r>
      <w:r w:rsidR="00FB0089">
        <w:rPr>
          <w:rFonts w:ascii="Arial" w:hAnsi="Arial" w:cs="Arial"/>
          <w:bCs/>
          <w:sz w:val="20"/>
          <w:szCs w:val="20"/>
        </w:rPr>
        <w:t>éé</w:t>
      </w:r>
      <w:r>
        <w:rPr>
          <w:rFonts w:ascii="Arial" w:hAnsi="Arial" w:cs="Arial"/>
          <w:bCs/>
          <w:sz w:val="20"/>
          <w:szCs w:val="20"/>
        </w:rPr>
        <w:t>n overslag meer dan alle andere paren en scoor jij 430 en de andere paren komen niet verder dan 400, dan is jouw score 100%.</w:t>
      </w:r>
      <w:r w:rsidR="009916F0">
        <w:rPr>
          <w:rFonts w:ascii="Arial" w:hAnsi="Arial" w:cs="Arial"/>
          <w:bCs/>
          <w:sz w:val="20"/>
          <w:szCs w:val="20"/>
        </w:rPr>
        <w:t xml:space="preserve"> </w:t>
      </w:r>
      <w:r w:rsidR="009916F0">
        <w:rPr>
          <w:rFonts w:ascii="Arial" w:hAnsi="Arial" w:cs="Arial"/>
          <w:bCs/>
          <w:sz w:val="20"/>
          <w:szCs w:val="20"/>
        </w:rPr>
        <w:br/>
      </w:r>
      <w:r>
        <w:rPr>
          <w:rFonts w:ascii="Arial" w:hAnsi="Arial" w:cs="Arial"/>
          <w:bCs/>
          <w:sz w:val="20"/>
          <w:szCs w:val="20"/>
        </w:rPr>
        <w:t xml:space="preserve">Bij </w:t>
      </w:r>
      <w:r w:rsidR="0034155B">
        <w:rPr>
          <w:rFonts w:ascii="Arial" w:hAnsi="Arial" w:cs="Arial"/>
          <w:bCs/>
          <w:sz w:val="20"/>
          <w:szCs w:val="20"/>
        </w:rPr>
        <w:t>Butler</w:t>
      </w:r>
      <w:r>
        <w:rPr>
          <w:rFonts w:ascii="Arial" w:hAnsi="Arial" w:cs="Arial"/>
          <w:bCs/>
          <w:sz w:val="20"/>
          <w:szCs w:val="20"/>
        </w:rPr>
        <w:t xml:space="preserve"> gaat het om de grootte van het verschil tussen jouw score en het gemiddelde van de scores van de andere paren. Bij een gemiddelde score van +400 scoort +430 </w:t>
      </w:r>
      <w:r w:rsidR="003D645A">
        <w:rPr>
          <w:rFonts w:ascii="Arial" w:hAnsi="Arial" w:cs="Arial"/>
          <w:bCs/>
          <w:sz w:val="20"/>
          <w:szCs w:val="20"/>
        </w:rPr>
        <w:t>maar</w:t>
      </w:r>
      <w:r>
        <w:rPr>
          <w:rFonts w:ascii="Arial" w:hAnsi="Arial" w:cs="Arial"/>
          <w:bCs/>
          <w:sz w:val="20"/>
          <w:szCs w:val="20"/>
        </w:rPr>
        <w:t xml:space="preserve"> +1 IMP (zie de tabel hieronder). </w:t>
      </w:r>
      <w:r w:rsidR="003D645A">
        <w:rPr>
          <w:rFonts w:ascii="Arial" w:hAnsi="Arial" w:cs="Arial"/>
          <w:bCs/>
          <w:sz w:val="20"/>
          <w:szCs w:val="20"/>
        </w:rPr>
        <w:t xml:space="preserve">Echter; </w:t>
      </w:r>
      <w:r w:rsidR="003D645A">
        <w:rPr>
          <w:rFonts w:ascii="Arial" w:hAnsi="Arial" w:cs="Arial"/>
          <w:bCs/>
          <w:sz w:val="20"/>
          <w:szCs w:val="20"/>
        </w:rPr>
        <w:t xml:space="preserve">bij een gemiddelde score van </w:t>
      </w:r>
      <w:r w:rsidR="003D645A" w:rsidRPr="0034155B">
        <w:rPr>
          <w:rFonts w:ascii="Arial" w:hAnsi="Arial" w:cs="Arial"/>
          <w:b/>
          <w:color w:val="EE0000"/>
          <w:sz w:val="20"/>
          <w:szCs w:val="20"/>
        </w:rPr>
        <w:t>+</w:t>
      </w:r>
      <w:r w:rsidR="003D645A">
        <w:rPr>
          <w:rFonts w:ascii="Arial" w:hAnsi="Arial" w:cs="Arial"/>
          <w:bCs/>
          <w:sz w:val="20"/>
          <w:szCs w:val="20"/>
        </w:rPr>
        <w:t>400</w:t>
      </w:r>
      <w:r w:rsidR="003D645A">
        <w:rPr>
          <w:rFonts w:ascii="Arial" w:hAnsi="Arial" w:cs="Arial"/>
          <w:bCs/>
          <w:sz w:val="20"/>
          <w:szCs w:val="20"/>
        </w:rPr>
        <w:t xml:space="preserve"> is </w:t>
      </w:r>
      <w:r w:rsidRPr="0034155B">
        <w:rPr>
          <w:rFonts w:ascii="Arial" w:hAnsi="Arial" w:cs="Arial"/>
          <w:b/>
          <w:color w:val="EE0000"/>
          <w:sz w:val="20"/>
          <w:szCs w:val="20"/>
        </w:rPr>
        <w:t>-</w:t>
      </w:r>
      <w:r w:rsidR="0034155B">
        <w:rPr>
          <w:rFonts w:ascii="Arial" w:hAnsi="Arial" w:cs="Arial"/>
          <w:b/>
          <w:color w:val="EE0000"/>
          <w:sz w:val="20"/>
          <w:szCs w:val="20"/>
        </w:rPr>
        <w:t xml:space="preserve"> </w:t>
      </w:r>
      <w:r>
        <w:rPr>
          <w:rFonts w:ascii="Arial" w:hAnsi="Arial" w:cs="Arial"/>
          <w:bCs/>
          <w:sz w:val="20"/>
          <w:szCs w:val="20"/>
        </w:rPr>
        <w:t xml:space="preserve">50 </w:t>
      </w:r>
      <w:r w:rsidR="00FA1FCF">
        <w:rPr>
          <w:rFonts w:ascii="Arial" w:hAnsi="Arial" w:cs="Arial"/>
          <w:bCs/>
          <w:sz w:val="20"/>
          <w:szCs w:val="20"/>
        </w:rPr>
        <w:t xml:space="preserve">door 1 downslag </w:t>
      </w:r>
      <w:r>
        <w:rPr>
          <w:rFonts w:ascii="Arial" w:hAnsi="Arial" w:cs="Arial"/>
          <w:bCs/>
          <w:sz w:val="20"/>
          <w:szCs w:val="20"/>
        </w:rPr>
        <w:t>is een verschil van 450 punten</w:t>
      </w:r>
      <w:r w:rsidR="00FB0089">
        <w:rPr>
          <w:rFonts w:ascii="Arial" w:hAnsi="Arial" w:cs="Arial"/>
          <w:bCs/>
          <w:sz w:val="20"/>
          <w:szCs w:val="20"/>
        </w:rPr>
        <w:t xml:space="preserve">. Dat </w:t>
      </w:r>
      <w:r>
        <w:rPr>
          <w:rFonts w:ascii="Arial" w:hAnsi="Arial" w:cs="Arial"/>
          <w:bCs/>
          <w:sz w:val="20"/>
          <w:szCs w:val="20"/>
        </w:rPr>
        <w:t xml:space="preserve">geeft een score van </w:t>
      </w:r>
      <w:r w:rsidRPr="003D645A">
        <w:rPr>
          <w:rFonts w:ascii="Arial" w:hAnsi="Arial" w:cs="Arial"/>
          <w:b/>
          <w:color w:val="EE0000"/>
          <w:sz w:val="20"/>
          <w:szCs w:val="20"/>
        </w:rPr>
        <w:t>-</w:t>
      </w:r>
      <w:r>
        <w:rPr>
          <w:rFonts w:ascii="Arial" w:hAnsi="Arial" w:cs="Arial"/>
          <w:bCs/>
          <w:sz w:val="20"/>
          <w:szCs w:val="20"/>
        </w:rPr>
        <w:t>10 IMP.</w:t>
      </w:r>
      <w:r w:rsidR="00EF3C54">
        <w:rPr>
          <w:rFonts w:ascii="Arial" w:hAnsi="Arial" w:cs="Arial"/>
          <w:bCs/>
          <w:sz w:val="20"/>
          <w:szCs w:val="20"/>
        </w:rPr>
        <w:t xml:space="preserve"> </w:t>
      </w:r>
      <w:r w:rsidR="00EF3C54" w:rsidRPr="00EF3C54">
        <w:rPr>
          <w:rFonts w:ascii="Arial" w:hAnsi="Arial" w:cs="Arial"/>
          <w:bCs/>
          <w:sz w:val="20"/>
          <w:szCs w:val="20"/>
        </w:rPr>
        <w:t xml:space="preserve">Het is </w:t>
      </w:r>
      <w:r w:rsidR="00EF3C54">
        <w:rPr>
          <w:rFonts w:ascii="Arial" w:hAnsi="Arial" w:cs="Arial"/>
          <w:bCs/>
          <w:sz w:val="20"/>
          <w:szCs w:val="20"/>
        </w:rPr>
        <w:t>dus ook</w:t>
      </w:r>
      <w:r w:rsidR="00EF3C54" w:rsidRPr="00EF3C54">
        <w:rPr>
          <w:rFonts w:ascii="Arial" w:hAnsi="Arial" w:cs="Arial"/>
          <w:bCs/>
          <w:sz w:val="20"/>
          <w:szCs w:val="20"/>
        </w:rPr>
        <w:t xml:space="preserve"> logisch</w:t>
      </w:r>
      <w:r w:rsidR="00186F82">
        <w:rPr>
          <w:rFonts w:ascii="Arial" w:hAnsi="Arial" w:cs="Arial"/>
          <w:bCs/>
          <w:sz w:val="20"/>
          <w:szCs w:val="20"/>
        </w:rPr>
        <w:t>,</w:t>
      </w:r>
      <w:r w:rsidR="00EF3C54" w:rsidRPr="00EF3C54">
        <w:rPr>
          <w:rFonts w:ascii="Arial" w:hAnsi="Arial" w:cs="Arial"/>
          <w:bCs/>
          <w:sz w:val="20"/>
          <w:szCs w:val="20"/>
        </w:rPr>
        <w:t xml:space="preserve"> dat </w:t>
      </w:r>
      <w:r w:rsidR="009916F0">
        <w:rPr>
          <w:rFonts w:ascii="Arial" w:hAnsi="Arial" w:cs="Arial"/>
          <w:bCs/>
          <w:sz w:val="20"/>
          <w:szCs w:val="20"/>
        </w:rPr>
        <w:t xml:space="preserve">bij </w:t>
      </w:r>
      <w:r w:rsidR="0034155B">
        <w:rPr>
          <w:rFonts w:ascii="Arial" w:hAnsi="Arial" w:cs="Arial"/>
          <w:bCs/>
          <w:sz w:val="20"/>
          <w:szCs w:val="20"/>
        </w:rPr>
        <w:t>Butler</w:t>
      </w:r>
      <w:r w:rsidR="009916F0">
        <w:rPr>
          <w:rFonts w:ascii="Arial" w:hAnsi="Arial" w:cs="Arial"/>
          <w:bCs/>
          <w:sz w:val="20"/>
          <w:szCs w:val="20"/>
        </w:rPr>
        <w:t xml:space="preserve"> </w:t>
      </w:r>
      <w:r w:rsidR="00FB0089">
        <w:rPr>
          <w:rFonts w:ascii="Arial" w:hAnsi="Arial" w:cs="Arial"/>
          <w:bCs/>
          <w:sz w:val="20"/>
          <w:szCs w:val="20"/>
        </w:rPr>
        <w:t xml:space="preserve">het verschil van </w:t>
      </w:r>
      <w:r w:rsidR="009916F0">
        <w:rPr>
          <w:rFonts w:ascii="Arial" w:hAnsi="Arial" w:cs="Arial"/>
          <w:bCs/>
          <w:sz w:val="20"/>
          <w:szCs w:val="20"/>
        </w:rPr>
        <w:t>4</w:t>
      </w:r>
      <w:r w:rsidR="00EF3C54" w:rsidRPr="00EF3C54">
        <w:rPr>
          <w:rFonts w:ascii="Arial" w:hAnsi="Arial" w:cs="Arial"/>
          <w:bCs/>
          <w:sz w:val="20"/>
          <w:szCs w:val="20"/>
        </w:rPr>
        <w:t xml:space="preserve">50 punten </w:t>
      </w:r>
      <w:r w:rsidR="00FB0089">
        <w:rPr>
          <w:rFonts w:ascii="Arial" w:hAnsi="Arial" w:cs="Arial"/>
          <w:bCs/>
          <w:sz w:val="20"/>
          <w:szCs w:val="20"/>
        </w:rPr>
        <w:t xml:space="preserve">veel </w:t>
      </w:r>
      <w:r w:rsidR="00EF3C54" w:rsidRPr="00EF3C54">
        <w:rPr>
          <w:rFonts w:ascii="Arial" w:hAnsi="Arial" w:cs="Arial"/>
          <w:bCs/>
          <w:sz w:val="20"/>
          <w:szCs w:val="20"/>
        </w:rPr>
        <w:t xml:space="preserve">beter scoort dan de 30 punten. Dat houdt tevens in, dat bij het spelen volgens een </w:t>
      </w:r>
      <w:r w:rsidR="00EF3C54">
        <w:rPr>
          <w:rFonts w:ascii="Arial" w:hAnsi="Arial" w:cs="Arial"/>
          <w:bCs/>
          <w:sz w:val="20"/>
          <w:szCs w:val="20"/>
        </w:rPr>
        <w:t>IMP-</w:t>
      </w:r>
      <w:r w:rsidR="00EF3C54" w:rsidRPr="00EF3C54">
        <w:rPr>
          <w:rFonts w:ascii="Arial" w:hAnsi="Arial" w:cs="Arial"/>
          <w:bCs/>
          <w:sz w:val="20"/>
          <w:szCs w:val="20"/>
        </w:rPr>
        <w:t>telling grote uitslagen ook grote impact hebben op het eindresultaat.</w:t>
      </w:r>
      <w:r w:rsidR="00FB0089">
        <w:rPr>
          <w:rFonts w:ascii="Arial" w:hAnsi="Arial" w:cs="Arial"/>
          <w:bCs/>
          <w:sz w:val="20"/>
          <w:szCs w:val="20"/>
        </w:rPr>
        <w:t xml:space="preserve"> </w:t>
      </w:r>
      <w:r w:rsidR="00FB0089">
        <w:rPr>
          <w:rFonts w:ascii="Arial" w:hAnsi="Arial" w:cs="Arial"/>
          <w:bCs/>
          <w:sz w:val="20"/>
          <w:szCs w:val="20"/>
        </w:rPr>
        <w:br/>
      </w:r>
      <w:r w:rsidR="00CA6DB0">
        <w:rPr>
          <w:rFonts w:ascii="Arial" w:hAnsi="Arial" w:cs="Arial"/>
          <w:bCs/>
          <w:sz w:val="20"/>
          <w:szCs w:val="20"/>
        </w:rPr>
        <w:t xml:space="preserve">Deze andere wijze van berekenen vraagt wel om een andere wijze van </w:t>
      </w:r>
      <w:r w:rsidR="00186F82">
        <w:rPr>
          <w:rFonts w:ascii="Arial" w:hAnsi="Arial" w:cs="Arial"/>
          <w:bCs/>
          <w:sz w:val="20"/>
          <w:szCs w:val="20"/>
        </w:rPr>
        <w:t>bieden en uit</w:t>
      </w:r>
      <w:r w:rsidR="00CA6DB0">
        <w:rPr>
          <w:rFonts w:ascii="Arial" w:hAnsi="Arial" w:cs="Arial"/>
          <w:bCs/>
          <w:sz w:val="20"/>
          <w:szCs w:val="20"/>
        </w:rPr>
        <w:t>spelen. En daar zit de uitdaging!!</w:t>
      </w:r>
    </w:p>
    <w:p w14:paraId="6D81E658" w14:textId="77777777" w:rsidR="00EF3C54" w:rsidRDefault="00EF3C54" w:rsidP="00CA6DB0">
      <w:pPr>
        <w:rPr>
          <w:rFonts w:ascii="Arial" w:hAnsi="Arial" w:cs="Arial"/>
          <w:bCs/>
          <w:sz w:val="20"/>
          <w:szCs w:val="20"/>
        </w:rPr>
      </w:pPr>
    </w:p>
    <w:p w14:paraId="54CC2423" w14:textId="2CE57B52" w:rsidR="00EF3C54" w:rsidRPr="00EF3C54" w:rsidRDefault="00EF3C54" w:rsidP="00EF3C54">
      <w:pPr>
        <w:rPr>
          <w:rFonts w:ascii="Arial" w:hAnsi="Arial" w:cs="Arial"/>
          <w:bCs/>
          <w:sz w:val="20"/>
          <w:szCs w:val="20"/>
        </w:rPr>
      </w:pPr>
      <w:r w:rsidRPr="00EF3C54">
        <w:rPr>
          <w:rFonts w:ascii="Arial" w:hAnsi="Arial" w:cs="Arial"/>
          <w:bCs/>
          <w:sz w:val="20"/>
          <w:szCs w:val="20"/>
        </w:rPr>
        <w:t>Stel je zit in het verkeerde contract en je wordt gedoubleerd. Ieder ander</w:t>
      </w:r>
      <w:r w:rsidR="00FB0089">
        <w:rPr>
          <w:rFonts w:ascii="Arial" w:hAnsi="Arial" w:cs="Arial"/>
          <w:bCs/>
          <w:sz w:val="20"/>
          <w:szCs w:val="20"/>
        </w:rPr>
        <w:t xml:space="preserve"> paar</w:t>
      </w:r>
      <w:r w:rsidRPr="00EF3C54">
        <w:rPr>
          <w:rFonts w:ascii="Arial" w:hAnsi="Arial" w:cs="Arial"/>
          <w:bCs/>
          <w:sz w:val="20"/>
          <w:szCs w:val="20"/>
        </w:rPr>
        <w:t xml:space="preserve"> haalt 3SA en jij gaat</w:t>
      </w:r>
      <w:r w:rsidR="00186F82">
        <w:rPr>
          <w:rFonts w:ascii="Arial" w:hAnsi="Arial" w:cs="Arial"/>
          <w:bCs/>
          <w:sz w:val="20"/>
          <w:szCs w:val="20"/>
        </w:rPr>
        <w:t xml:space="preserve"> één</w:t>
      </w:r>
      <w:r w:rsidRPr="00EF3C54">
        <w:rPr>
          <w:rFonts w:ascii="Arial" w:hAnsi="Arial" w:cs="Arial"/>
          <w:bCs/>
          <w:sz w:val="20"/>
          <w:szCs w:val="20"/>
        </w:rPr>
        <w:t xml:space="preserve"> down op 4</w:t>
      </w:r>
      <w:r w:rsidRPr="00EF3C54">
        <w:rPr>
          <w:rFonts w:ascii="Arial" w:hAnsi="Arial" w:cs="Arial"/>
          <w:bCs/>
          <w:noProof/>
          <w:sz w:val="20"/>
          <w:szCs w:val="20"/>
        </w:rPr>
        <w:drawing>
          <wp:inline distT="0" distB="0" distL="0" distR="0" wp14:anchorId="2F0C14AD" wp14:editId="7D81F22F">
            <wp:extent cx="124460" cy="102235"/>
            <wp:effectExtent l="0" t="0" r="8890" b="0"/>
            <wp:docPr id="11552967" name="Afbeelding 11552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02235"/>
                    </a:xfrm>
                    <a:prstGeom prst="rect">
                      <a:avLst/>
                    </a:prstGeom>
                    <a:noFill/>
                    <a:ln>
                      <a:noFill/>
                    </a:ln>
                  </pic:spPr>
                </pic:pic>
              </a:graphicData>
            </a:graphic>
          </wp:inline>
        </w:drawing>
      </w:r>
      <w:r w:rsidRPr="00EF3C54">
        <w:rPr>
          <w:rFonts w:ascii="Arial" w:hAnsi="Arial" w:cs="Arial"/>
          <w:bCs/>
          <w:sz w:val="20"/>
          <w:szCs w:val="20"/>
        </w:rPr>
        <w:t xml:space="preserve">. Bij een score volgens de </w:t>
      </w:r>
      <w:r w:rsidR="009916F0">
        <w:rPr>
          <w:rFonts w:ascii="Arial" w:hAnsi="Arial" w:cs="Arial"/>
          <w:bCs/>
          <w:sz w:val="20"/>
          <w:szCs w:val="20"/>
        </w:rPr>
        <w:t>gewone p</w:t>
      </w:r>
      <w:r w:rsidRPr="00EF3C54">
        <w:rPr>
          <w:rFonts w:ascii="Arial" w:hAnsi="Arial" w:cs="Arial"/>
          <w:bCs/>
          <w:sz w:val="20"/>
          <w:szCs w:val="20"/>
        </w:rPr>
        <w:t xml:space="preserve">arenmethode kan je laconiek zeggen: "Ach, een nul is een nul". Het maakt niet uit of je –100 of –1100 scoort, je hebt de slechtste score en dus een 0. Bij Butler wordt die –1100 </w:t>
      </w:r>
      <w:r w:rsidR="009916F0">
        <w:rPr>
          <w:rFonts w:ascii="Arial" w:hAnsi="Arial" w:cs="Arial"/>
          <w:bCs/>
          <w:sz w:val="20"/>
          <w:szCs w:val="20"/>
        </w:rPr>
        <w:t xml:space="preserve">echter </w:t>
      </w:r>
      <w:r w:rsidRPr="00EF3C54">
        <w:rPr>
          <w:rFonts w:ascii="Arial" w:hAnsi="Arial" w:cs="Arial"/>
          <w:bCs/>
          <w:sz w:val="20"/>
          <w:szCs w:val="20"/>
        </w:rPr>
        <w:t xml:space="preserve">omgerekend naar IMP. </w:t>
      </w:r>
      <w:r w:rsidR="003D645A">
        <w:rPr>
          <w:rFonts w:ascii="Arial" w:hAnsi="Arial" w:cs="Arial"/>
          <w:bCs/>
          <w:sz w:val="20"/>
          <w:szCs w:val="20"/>
        </w:rPr>
        <w:t xml:space="preserve">In dit geval maar liefst </w:t>
      </w:r>
      <w:r w:rsidR="003D645A" w:rsidRPr="003D645A">
        <w:rPr>
          <w:rFonts w:ascii="Arial" w:hAnsi="Arial" w:cs="Arial"/>
          <w:b/>
          <w:color w:val="EE0000"/>
          <w:sz w:val="20"/>
          <w:szCs w:val="20"/>
        </w:rPr>
        <w:t>-</w:t>
      </w:r>
      <w:r w:rsidR="003D645A">
        <w:rPr>
          <w:rFonts w:ascii="Arial" w:hAnsi="Arial" w:cs="Arial"/>
          <w:bCs/>
          <w:sz w:val="20"/>
          <w:szCs w:val="20"/>
        </w:rPr>
        <w:t xml:space="preserve">15 IMP (zie de tabel). </w:t>
      </w:r>
    </w:p>
    <w:p w14:paraId="255BC65A" w14:textId="76CD3C56" w:rsidR="00DC43E9" w:rsidRDefault="00EF3C54" w:rsidP="00EF3C54">
      <w:pPr>
        <w:rPr>
          <w:rFonts w:ascii="Arial" w:hAnsi="Arial" w:cs="Arial"/>
          <w:bCs/>
          <w:sz w:val="20"/>
          <w:szCs w:val="20"/>
        </w:rPr>
      </w:pPr>
      <w:r w:rsidRPr="00EF3C54">
        <w:rPr>
          <w:rFonts w:ascii="Arial" w:hAnsi="Arial" w:cs="Arial"/>
          <w:bCs/>
          <w:sz w:val="20"/>
          <w:szCs w:val="20"/>
        </w:rPr>
        <w:t xml:space="preserve">Bij de parenmethode wordt soms gegokt. Als je een overslag kan halen, heb je snel een topuitslag. Als je door het gokken op de overslag down gaat, </w:t>
      </w:r>
      <w:r w:rsidR="009916F0">
        <w:rPr>
          <w:rFonts w:ascii="Arial" w:hAnsi="Arial" w:cs="Arial"/>
          <w:bCs/>
          <w:sz w:val="20"/>
          <w:szCs w:val="20"/>
        </w:rPr>
        <w:t xml:space="preserve">en er </w:t>
      </w:r>
      <w:r w:rsidRPr="00EF3C54">
        <w:rPr>
          <w:rFonts w:ascii="Arial" w:hAnsi="Arial" w:cs="Arial"/>
          <w:bCs/>
          <w:sz w:val="20"/>
          <w:szCs w:val="20"/>
        </w:rPr>
        <w:t>zijn er meer geweest</w:t>
      </w:r>
      <w:r w:rsidR="009916F0">
        <w:rPr>
          <w:rFonts w:ascii="Arial" w:hAnsi="Arial" w:cs="Arial"/>
          <w:bCs/>
          <w:sz w:val="20"/>
          <w:szCs w:val="20"/>
        </w:rPr>
        <w:t xml:space="preserve">, </w:t>
      </w:r>
      <w:r w:rsidR="003A2DAF">
        <w:rPr>
          <w:rFonts w:ascii="Arial" w:hAnsi="Arial" w:cs="Arial"/>
          <w:bCs/>
          <w:sz w:val="20"/>
          <w:szCs w:val="20"/>
        </w:rPr>
        <w:t>telt dat niet zo zwaar</w:t>
      </w:r>
      <w:r w:rsidRPr="00EF3C54">
        <w:rPr>
          <w:rFonts w:ascii="Arial" w:hAnsi="Arial" w:cs="Arial"/>
          <w:bCs/>
          <w:sz w:val="20"/>
          <w:szCs w:val="20"/>
        </w:rPr>
        <w:t xml:space="preserve">. </w:t>
      </w:r>
    </w:p>
    <w:p w14:paraId="369327AF" w14:textId="44C6A31B" w:rsidR="00EF3C54" w:rsidRDefault="00EF3C54" w:rsidP="00EF3C54">
      <w:pPr>
        <w:rPr>
          <w:rFonts w:ascii="Arial" w:hAnsi="Arial" w:cs="Arial"/>
          <w:bCs/>
          <w:sz w:val="20"/>
          <w:szCs w:val="20"/>
        </w:rPr>
      </w:pPr>
      <w:r w:rsidRPr="00EF3C54">
        <w:rPr>
          <w:rFonts w:ascii="Arial" w:hAnsi="Arial" w:cs="Arial"/>
          <w:bCs/>
          <w:sz w:val="20"/>
          <w:szCs w:val="20"/>
        </w:rPr>
        <w:t xml:space="preserve">Bij </w:t>
      </w:r>
      <w:r w:rsidR="0034155B">
        <w:rPr>
          <w:rFonts w:ascii="Arial" w:hAnsi="Arial" w:cs="Arial"/>
          <w:bCs/>
          <w:sz w:val="20"/>
          <w:szCs w:val="20"/>
        </w:rPr>
        <w:t>Butler</w:t>
      </w:r>
      <w:r w:rsidR="00DC43E9">
        <w:rPr>
          <w:rFonts w:ascii="Arial" w:hAnsi="Arial" w:cs="Arial"/>
          <w:bCs/>
          <w:sz w:val="20"/>
          <w:szCs w:val="20"/>
        </w:rPr>
        <w:t xml:space="preserve"> </w:t>
      </w:r>
      <w:r w:rsidRPr="00EF3C54">
        <w:rPr>
          <w:rFonts w:ascii="Arial" w:hAnsi="Arial" w:cs="Arial"/>
          <w:bCs/>
          <w:sz w:val="20"/>
          <w:szCs w:val="20"/>
        </w:rPr>
        <w:t>wordt d</w:t>
      </w:r>
      <w:r w:rsidR="00291404">
        <w:rPr>
          <w:rFonts w:ascii="Arial" w:hAnsi="Arial" w:cs="Arial"/>
          <w:bCs/>
          <w:sz w:val="20"/>
          <w:szCs w:val="20"/>
        </w:rPr>
        <w:t>own gaan</w:t>
      </w:r>
      <w:r w:rsidRPr="00EF3C54">
        <w:rPr>
          <w:rFonts w:ascii="Arial" w:hAnsi="Arial" w:cs="Arial"/>
          <w:bCs/>
          <w:sz w:val="20"/>
          <w:szCs w:val="20"/>
        </w:rPr>
        <w:t xml:space="preserve"> zwaarder afgerekend: een overslag levert 30 punten meer op dan de rest (</w:t>
      </w:r>
      <w:r>
        <w:rPr>
          <w:rFonts w:ascii="Arial" w:hAnsi="Arial" w:cs="Arial"/>
          <w:bCs/>
          <w:sz w:val="20"/>
          <w:szCs w:val="20"/>
        </w:rPr>
        <w:t xml:space="preserve">dus maar </w:t>
      </w:r>
      <w:r w:rsidRPr="00EF3C54">
        <w:rPr>
          <w:rFonts w:ascii="Arial" w:hAnsi="Arial" w:cs="Arial"/>
          <w:bCs/>
          <w:sz w:val="20"/>
          <w:szCs w:val="20"/>
        </w:rPr>
        <w:t xml:space="preserve">1 IMP) terwijl </w:t>
      </w:r>
      <w:r w:rsidR="00FB0089">
        <w:rPr>
          <w:rFonts w:ascii="Arial" w:hAnsi="Arial" w:cs="Arial"/>
          <w:bCs/>
          <w:sz w:val="20"/>
          <w:szCs w:val="20"/>
        </w:rPr>
        <w:t xml:space="preserve">1 </w:t>
      </w:r>
      <w:r w:rsidRPr="00EF3C54">
        <w:rPr>
          <w:rFonts w:ascii="Arial" w:hAnsi="Arial" w:cs="Arial"/>
          <w:bCs/>
          <w:sz w:val="20"/>
          <w:szCs w:val="20"/>
        </w:rPr>
        <w:t>down gaan al snel zo’n 10 IMP kost.</w:t>
      </w:r>
      <w:r w:rsidR="003D645A">
        <w:rPr>
          <w:rFonts w:ascii="Arial" w:hAnsi="Arial" w:cs="Arial"/>
          <w:bCs/>
          <w:sz w:val="20"/>
          <w:szCs w:val="20"/>
        </w:rPr>
        <w:t xml:space="preserve"> (zie de alinea hierboven)</w:t>
      </w:r>
    </w:p>
    <w:p w14:paraId="1FD80D0C" w14:textId="77777777" w:rsidR="00EF3C54" w:rsidRPr="00EF3C54" w:rsidRDefault="00EF3C54" w:rsidP="00EF3C54">
      <w:pPr>
        <w:rPr>
          <w:rFonts w:ascii="Arial" w:hAnsi="Arial" w:cs="Arial"/>
          <w:bCs/>
          <w:sz w:val="20"/>
          <w:szCs w:val="20"/>
        </w:rPr>
      </w:pPr>
    </w:p>
    <w:p w14:paraId="46663DAA" w14:textId="734A8FE3" w:rsidR="00EF3C54" w:rsidRPr="00EF3C54" w:rsidRDefault="00EF3C54" w:rsidP="00EF3C54">
      <w:pPr>
        <w:rPr>
          <w:rFonts w:ascii="Arial" w:hAnsi="Arial" w:cs="Arial"/>
          <w:bCs/>
          <w:sz w:val="20"/>
          <w:szCs w:val="20"/>
        </w:rPr>
      </w:pPr>
      <w:r w:rsidRPr="00EF3C54">
        <w:rPr>
          <w:rFonts w:ascii="Arial" w:hAnsi="Arial" w:cs="Arial"/>
          <w:bCs/>
          <w:sz w:val="20"/>
          <w:szCs w:val="20"/>
        </w:rPr>
        <w:t xml:space="preserve">Wat zijn de gevolgen </w:t>
      </w:r>
      <w:r w:rsidR="009916F0">
        <w:rPr>
          <w:rFonts w:ascii="Arial" w:hAnsi="Arial" w:cs="Arial"/>
          <w:bCs/>
          <w:sz w:val="20"/>
          <w:szCs w:val="20"/>
        </w:rPr>
        <w:t>van de</w:t>
      </w:r>
      <w:r w:rsidR="00291404">
        <w:rPr>
          <w:rFonts w:ascii="Arial" w:hAnsi="Arial" w:cs="Arial"/>
          <w:bCs/>
          <w:sz w:val="20"/>
          <w:szCs w:val="20"/>
        </w:rPr>
        <w:t>ze</w:t>
      </w:r>
      <w:r w:rsidR="009916F0">
        <w:rPr>
          <w:rFonts w:ascii="Arial" w:hAnsi="Arial" w:cs="Arial"/>
          <w:bCs/>
          <w:sz w:val="20"/>
          <w:szCs w:val="20"/>
        </w:rPr>
        <w:t xml:space="preserve"> andere rekenmethode </w:t>
      </w:r>
      <w:r w:rsidR="003D645A" w:rsidRPr="00EF3C54">
        <w:rPr>
          <w:rFonts w:ascii="Arial" w:hAnsi="Arial" w:cs="Arial"/>
          <w:bCs/>
          <w:sz w:val="20"/>
          <w:szCs w:val="20"/>
        </w:rPr>
        <w:t>voor de wijze van spelen</w:t>
      </w:r>
      <w:r w:rsidR="00DC43E9">
        <w:rPr>
          <w:rFonts w:ascii="Arial" w:hAnsi="Arial" w:cs="Arial"/>
          <w:bCs/>
          <w:sz w:val="20"/>
          <w:szCs w:val="20"/>
        </w:rPr>
        <w:t>?</w:t>
      </w:r>
    </w:p>
    <w:p w14:paraId="66D2F8A1" w14:textId="77777777" w:rsidR="00E70C04" w:rsidRDefault="00E70C04" w:rsidP="00EF3C54">
      <w:pPr>
        <w:rPr>
          <w:rFonts w:ascii="Arial" w:hAnsi="Arial" w:cs="Arial"/>
          <w:b/>
          <w:bCs/>
          <w:sz w:val="20"/>
          <w:szCs w:val="20"/>
        </w:rPr>
      </w:pPr>
    </w:p>
    <w:p w14:paraId="5B587B79" w14:textId="67D60DDD" w:rsidR="00EF3C54" w:rsidRPr="00B36D87" w:rsidRDefault="00EF3C54" w:rsidP="00FA1FCF">
      <w:pPr>
        <w:pStyle w:val="Lijstalinea"/>
        <w:numPr>
          <w:ilvl w:val="0"/>
          <w:numId w:val="9"/>
        </w:numPr>
        <w:rPr>
          <w:rFonts w:ascii="Arial" w:hAnsi="Arial" w:cs="Arial"/>
          <w:b/>
          <w:bCs/>
          <w:color w:val="0000FF"/>
          <w:sz w:val="24"/>
          <w:szCs w:val="24"/>
        </w:rPr>
      </w:pPr>
      <w:r w:rsidRPr="00B36D87">
        <w:rPr>
          <w:rFonts w:ascii="Arial" w:hAnsi="Arial" w:cs="Arial"/>
          <w:b/>
          <w:bCs/>
          <w:color w:val="0000FF"/>
          <w:sz w:val="24"/>
          <w:szCs w:val="24"/>
        </w:rPr>
        <w:t>ENIGE HANDVATTEN</w:t>
      </w:r>
      <w:r w:rsidR="00FA1FCF" w:rsidRPr="00B36D87">
        <w:rPr>
          <w:rFonts w:ascii="Arial" w:hAnsi="Arial" w:cs="Arial"/>
          <w:b/>
          <w:bCs/>
          <w:color w:val="0000FF"/>
          <w:sz w:val="24"/>
          <w:szCs w:val="24"/>
        </w:rPr>
        <w:t xml:space="preserve"> BIJ HET BIEDEN EN (TEGEN-)SPELEN</w:t>
      </w:r>
    </w:p>
    <w:p w14:paraId="15BFBD25" w14:textId="2E447667" w:rsidR="00BA4FFD" w:rsidRPr="00EF3C54" w:rsidRDefault="00BA4FFD" w:rsidP="00EF3C54">
      <w:pPr>
        <w:rPr>
          <w:rFonts w:ascii="Arial" w:hAnsi="Arial" w:cs="Arial"/>
          <w:b/>
          <w:bCs/>
          <w:sz w:val="20"/>
          <w:szCs w:val="20"/>
        </w:rPr>
      </w:pPr>
      <w:r>
        <w:rPr>
          <w:rFonts w:ascii="Arial" w:hAnsi="Arial" w:cs="Arial"/>
          <w:b/>
          <w:bCs/>
          <w:sz w:val="20"/>
          <w:szCs w:val="20"/>
        </w:rPr>
        <w:t>Bij het bieden</w:t>
      </w:r>
    </w:p>
    <w:p w14:paraId="1B5503CA" w14:textId="77777777" w:rsidR="00291404" w:rsidRDefault="00291404" w:rsidP="00291404">
      <w:pPr>
        <w:numPr>
          <w:ilvl w:val="0"/>
          <w:numId w:val="11"/>
        </w:numPr>
        <w:ind w:left="426" w:hanging="284"/>
        <w:rPr>
          <w:rFonts w:ascii="Arial" w:hAnsi="Arial" w:cs="Arial"/>
          <w:bCs/>
          <w:sz w:val="20"/>
          <w:szCs w:val="20"/>
        </w:rPr>
      </w:pPr>
      <w:r>
        <w:rPr>
          <w:rFonts w:ascii="Arial" w:hAnsi="Arial" w:cs="Arial"/>
          <w:bCs/>
          <w:sz w:val="20"/>
          <w:szCs w:val="20"/>
        </w:rPr>
        <w:t>Overslagen zijn minder van belang.</w:t>
      </w:r>
    </w:p>
    <w:p w14:paraId="164BD6F8" w14:textId="77777777" w:rsidR="00D17DEC" w:rsidRDefault="00DC43E9" w:rsidP="00DC43E9">
      <w:pPr>
        <w:numPr>
          <w:ilvl w:val="0"/>
          <w:numId w:val="11"/>
        </w:numPr>
        <w:ind w:left="426" w:hanging="284"/>
        <w:rPr>
          <w:rFonts w:ascii="Arial" w:hAnsi="Arial" w:cs="Arial"/>
          <w:bCs/>
          <w:sz w:val="20"/>
          <w:szCs w:val="20"/>
        </w:rPr>
      </w:pPr>
      <w:r w:rsidRPr="00EF3C54">
        <w:rPr>
          <w:rFonts w:ascii="Arial" w:hAnsi="Arial" w:cs="Arial"/>
          <w:bCs/>
          <w:sz w:val="20"/>
          <w:szCs w:val="20"/>
        </w:rPr>
        <w:t>Kies bij deelscores de veiligste troefkleur, dus liever 3</w:t>
      </w:r>
      <w:r w:rsidRPr="00EF3C54">
        <w:rPr>
          <w:rFonts w:ascii="Arial" w:hAnsi="Arial" w:cs="Arial"/>
          <w:bCs/>
          <w:noProof/>
          <w:sz w:val="20"/>
          <w:szCs w:val="20"/>
        </w:rPr>
        <w:drawing>
          <wp:inline distT="0" distB="0" distL="0" distR="0" wp14:anchorId="03AFDDE3" wp14:editId="0CE01087">
            <wp:extent cx="124460" cy="102235"/>
            <wp:effectExtent l="0" t="0" r="889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460" cy="102235"/>
                    </a:xfrm>
                    <a:prstGeom prst="rect">
                      <a:avLst/>
                    </a:prstGeom>
                    <a:noFill/>
                    <a:ln>
                      <a:noFill/>
                    </a:ln>
                  </pic:spPr>
                </pic:pic>
              </a:graphicData>
            </a:graphic>
          </wp:inline>
        </w:drawing>
      </w:r>
      <w:r w:rsidRPr="00EF3C54">
        <w:rPr>
          <w:rFonts w:ascii="Arial" w:hAnsi="Arial" w:cs="Arial"/>
          <w:bCs/>
          <w:sz w:val="20"/>
          <w:szCs w:val="20"/>
        </w:rPr>
        <w:t> dan 3</w:t>
      </w:r>
      <w:r w:rsidRPr="00EF3C54">
        <w:rPr>
          <w:rFonts w:ascii="Arial" w:hAnsi="Arial" w:cs="Arial"/>
          <w:bCs/>
          <w:noProof/>
          <w:sz w:val="20"/>
          <w:szCs w:val="20"/>
        </w:rPr>
        <w:drawing>
          <wp:inline distT="0" distB="0" distL="0" distR="0" wp14:anchorId="0AE6D454" wp14:editId="546C405A">
            <wp:extent cx="124460" cy="102235"/>
            <wp:effectExtent l="0" t="0" r="889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02235"/>
                    </a:xfrm>
                    <a:prstGeom prst="rect">
                      <a:avLst/>
                    </a:prstGeom>
                    <a:noFill/>
                    <a:ln>
                      <a:noFill/>
                    </a:ln>
                  </pic:spPr>
                </pic:pic>
              </a:graphicData>
            </a:graphic>
          </wp:inline>
        </w:drawing>
      </w:r>
      <w:r w:rsidRPr="00EF3C54">
        <w:rPr>
          <w:rFonts w:ascii="Arial" w:hAnsi="Arial" w:cs="Arial"/>
          <w:bCs/>
          <w:sz w:val="20"/>
          <w:szCs w:val="20"/>
        </w:rPr>
        <w:t xml:space="preserve"> als de ruitenfit beter is; punten doen er minder toe. </w:t>
      </w:r>
    </w:p>
    <w:p w14:paraId="081AB574" w14:textId="283770DD" w:rsidR="00DC43E9" w:rsidRPr="00EF3C54" w:rsidRDefault="00DC43E9" w:rsidP="00DC43E9">
      <w:pPr>
        <w:numPr>
          <w:ilvl w:val="0"/>
          <w:numId w:val="11"/>
        </w:numPr>
        <w:ind w:left="426" w:hanging="284"/>
        <w:rPr>
          <w:rFonts w:ascii="Arial" w:hAnsi="Arial" w:cs="Arial"/>
          <w:bCs/>
          <w:sz w:val="20"/>
          <w:szCs w:val="20"/>
        </w:rPr>
      </w:pPr>
      <w:r w:rsidRPr="00EF3C54">
        <w:rPr>
          <w:rFonts w:ascii="Arial" w:hAnsi="Arial" w:cs="Arial"/>
          <w:bCs/>
          <w:sz w:val="20"/>
          <w:szCs w:val="20"/>
        </w:rPr>
        <w:t xml:space="preserve">Een voorkeur voor SA vanwege de punten speelt dus </w:t>
      </w:r>
      <w:r w:rsidR="00016790">
        <w:rPr>
          <w:rFonts w:ascii="Arial" w:hAnsi="Arial" w:cs="Arial"/>
          <w:bCs/>
          <w:sz w:val="20"/>
          <w:szCs w:val="20"/>
        </w:rPr>
        <w:t>nauwelijks</w:t>
      </w:r>
      <w:r w:rsidR="00D17DEC" w:rsidRPr="00EF3C54">
        <w:rPr>
          <w:rFonts w:ascii="Arial" w:hAnsi="Arial" w:cs="Arial"/>
          <w:bCs/>
          <w:sz w:val="20"/>
          <w:szCs w:val="20"/>
        </w:rPr>
        <w:t>; bied het meest verantwoorde contract.</w:t>
      </w:r>
    </w:p>
    <w:p w14:paraId="533ADCA1" w14:textId="1ED6E62B" w:rsidR="00016790" w:rsidRPr="00016790" w:rsidRDefault="00016790" w:rsidP="00016790">
      <w:pPr>
        <w:numPr>
          <w:ilvl w:val="0"/>
          <w:numId w:val="11"/>
        </w:numPr>
        <w:ind w:left="426" w:hanging="284"/>
        <w:rPr>
          <w:rFonts w:ascii="Arial" w:hAnsi="Arial" w:cs="Arial"/>
          <w:bCs/>
          <w:sz w:val="20"/>
          <w:szCs w:val="20"/>
        </w:rPr>
      </w:pPr>
      <w:r w:rsidRPr="00016790">
        <w:rPr>
          <w:rFonts w:ascii="Arial" w:hAnsi="Arial" w:cs="Arial"/>
          <w:bCs/>
          <w:sz w:val="20"/>
          <w:szCs w:val="20"/>
        </w:rPr>
        <w:t xml:space="preserve">Bij </w:t>
      </w:r>
      <w:r w:rsidR="0034155B">
        <w:rPr>
          <w:rFonts w:ascii="Arial" w:hAnsi="Arial" w:cs="Arial"/>
          <w:bCs/>
          <w:sz w:val="20"/>
          <w:szCs w:val="20"/>
        </w:rPr>
        <w:t xml:space="preserve">Butler </w:t>
      </w:r>
      <w:r w:rsidRPr="00016790">
        <w:rPr>
          <w:rFonts w:ascii="Arial" w:hAnsi="Arial" w:cs="Arial"/>
          <w:bCs/>
          <w:sz w:val="20"/>
          <w:szCs w:val="20"/>
        </w:rPr>
        <w:t xml:space="preserve">gaat het in eerste instantie om het behalen van </w:t>
      </w:r>
      <w:r>
        <w:rPr>
          <w:rFonts w:ascii="Arial" w:hAnsi="Arial" w:cs="Arial"/>
          <w:bCs/>
          <w:sz w:val="20"/>
          <w:szCs w:val="20"/>
        </w:rPr>
        <w:t xml:space="preserve">het veiligste contract of </w:t>
      </w:r>
      <w:r w:rsidRPr="00016790">
        <w:rPr>
          <w:rFonts w:ascii="Arial" w:hAnsi="Arial" w:cs="Arial"/>
          <w:bCs/>
          <w:sz w:val="20"/>
          <w:szCs w:val="20"/>
        </w:rPr>
        <w:t>de veiligste manche en niet om de extra punten, die een overslag kan opleveren</w:t>
      </w:r>
      <w:r>
        <w:rPr>
          <w:rFonts w:ascii="Arial" w:hAnsi="Arial" w:cs="Arial"/>
          <w:bCs/>
          <w:sz w:val="20"/>
          <w:szCs w:val="20"/>
        </w:rPr>
        <w:t>. E</w:t>
      </w:r>
      <w:r w:rsidRPr="00016790">
        <w:rPr>
          <w:rFonts w:ascii="Arial" w:hAnsi="Arial" w:cs="Arial"/>
          <w:bCs/>
          <w:sz w:val="20"/>
          <w:szCs w:val="20"/>
        </w:rPr>
        <w:t>en SA-contract</w:t>
      </w:r>
      <w:r>
        <w:rPr>
          <w:rFonts w:ascii="Arial" w:hAnsi="Arial" w:cs="Arial"/>
          <w:bCs/>
          <w:sz w:val="20"/>
          <w:szCs w:val="20"/>
        </w:rPr>
        <w:t xml:space="preserve"> +1 scoort niet veel beter dan </w:t>
      </w:r>
      <w:r w:rsidRPr="00016790">
        <w:rPr>
          <w:rFonts w:ascii="Arial" w:hAnsi="Arial" w:cs="Arial"/>
          <w:bCs/>
          <w:sz w:val="20"/>
          <w:szCs w:val="20"/>
        </w:rPr>
        <w:t>4</w:t>
      </w:r>
      <w:r w:rsidRPr="00016790">
        <w:rPr>
          <w:rFonts w:ascii="Arial" w:hAnsi="Arial" w:cs="Arial"/>
          <w:bCs/>
          <w:color w:val="EE0000"/>
        </w:rPr>
        <w:t>♥</w:t>
      </w:r>
      <w:r w:rsidRPr="00016790">
        <w:rPr>
          <w:rFonts w:ascii="Arial" w:hAnsi="Arial" w:cs="Arial"/>
          <w:bCs/>
          <w:sz w:val="20"/>
          <w:szCs w:val="20"/>
        </w:rPr>
        <w:t xml:space="preserve"> of 4</w:t>
      </w:r>
      <w:r w:rsidRPr="00EF3C54">
        <w:rPr>
          <w:rFonts w:ascii="Arial" w:hAnsi="Arial" w:cs="Arial"/>
          <w:bCs/>
          <w:noProof/>
          <w:sz w:val="20"/>
          <w:szCs w:val="20"/>
        </w:rPr>
        <w:drawing>
          <wp:inline distT="0" distB="0" distL="0" distR="0" wp14:anchorId="142EF0D2" wp14:editId="67D96414">
            <wp:extent cx="124460" cy="102235"/>
            <wp:effectExtent l="0" t="0" r="8890" b="0"/>
            <wp:docPr id="2041826680" name="Afbeelding 2041826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02235"/>
                    </a:xfrm>
                    <a:prstGeom prst="rect">
                      <a:avLst/>
                    </a:prstGeom>
                    <a:noFill/>
                    <a:ln>
                      <a:noFill/>
                    </a:ln>
                  </pic:spPr>
                </pic:pic>
              </a:graphicData>
            </a:graphic>
          </wp:inline>
        </w:drawing>
      </w:r>
      <w:r w:rsidRPr="00016790">
        <w:rPr>
          <w:rFonts w:ascii="Arial" w:hAnsi="Arial" w:cs="Arial"/>
          <w:bCs/>
          <w:sz w:val="20"/>
          <w:szCs w:val="20"/>
        </w:rPr>
        <w:t>.</w:t>
      </w:r>
    </w:p>
    <w:p w14:paraId="25FF393D" w14:textId="77777777" w:rsidR="00016790" w:rsidRPr="00EF3C54" w:rsidRDefault="00016790" w:rsidP="00016790">
      <w:pPr>
        <w:numPr>
          <w:ilvl w:val="0"/>
          <w:numId w:val="11"/>
        </w:numPr>
        <w:ind w:left="426" w:hanging="284"/>
        <w:rPr>
          <w:rFonts w:ascii="Arial" w:hAnsi="Arial" w:cs="Arial"/>
          <w:bCs/>
          <w:sz w:val="20"/>
          <w:szCs w:val="20"/>
        </w:rPr>
      </w:pPr>
      <w:r w:rsidRPr="00EF3C54">
        <w:rPr>
          <w:rFonts w:ascii="Arial" w:hAnsi="Arial" w:cs="Arial"/>
          <w:bCs/>
          <w:sz w:val="20"/>
          <w:szCs w:val="20"/>
        </w:rPr>
        <w:t>Velen hebben een voorkeur voor 3SA boven 5♣. Geeft 3SA echter een extra risico, doe het dan niet en speel gewoon 5♣. Uiteindelijk is er in IMP nauwelijks verschil tussen een 5♣ contract en 3SA plus 1, maar er is een groot verschil in IMP tussen 5♣ contract en 3SA min 1.</w:t>
      </w:r>
    </w:p>
    <w:p w14:paraId="6BDB017B" w14:textId="67AFCD37" w:rsidR="00016790" w:rsidRDefault="00291404" w:rsidP="00291404">
      <w:pPr>
        <w:numPr>
          <w:ilvl w:val="0"/>
          <w:numId w:val="11"/>
        </w:numPr>
        <w:ind w:left="426" w:hanging="284"/>
        <w:rPr>
          <w:rFonts w:ascii="Arial" w:hAnsi="Arial" w:cs="Arial"/>
          <w:bCs/>
          <w:sz w:val="20"/>
          <w:szCs w:val="20"/>
        </w:rPr>
      </w:pPr>
      <w:r w:rsidRPr="00016790">
        <w:rPr>
          <w:rFonts w:ascii="Arial" w:hAnsi="Arial" w:cs="Arial"/>
          <w:bCs/>
          <w:sz w:val="20"/>
          <w:szCs w:val="20"/>
        </w:rPr>
        <w:lastRenderedPageBreak/>
        <w:t>Bieden en halen van de manche scoort!</w:t>
      </w:r>
      <w:r w:rsidR="00E514A6" w:rsidRPr="00016790">
        <w:rPr>
          <w:rFonts w:ascii="Arial" w:hAnsi="Arial" w:cs="Arial"/>
          <w:bCs/>
          <w:sz w:val="20"/>
          <w:szCs w:val="20"/>
        </w:rPr>
        <w:t xml:space="preserve"> </w:t>
      </w:r>
      <w:r w:rsidRPr="00016790">
        <w:rPr>
          <w:rFonts w:ascii="Arial" w:hAnsi="Arial" w:cs="Arial"/>
          <w:bCs/>
          <w:sz w:val="20"/>
          <w:szCs w:val="20"/>
        </w:rPr>
        <w:t xml:space="preserve">Als de manche erin zit, MOET je hem </w:t>
      </w:r>
      <w:r w:rsidR="00D17DEC" w:rsidRPr="00016790">
        <w:rPr>
          <w:rFonts w:ascii="Arial" w:hAnsi="Arial" w:cs="Arial"/>
          <w:bCs/>
          <w:sz w:val="20"/>
          <w:szCs w:val="20"/>
        </w:rPr>
        <w:t xml:space="preserve">dus </w:t>
      </w:r>
      <w:r w:rsidRPr="00016790">
        <w:rPr>
          <w:rFonts w:ascii="Arial" w:hAnsi="Arial" w:cs="Arial"/>
          <w:bCs/>
          <w:sz w:val="20"/>
          <w:szCs w:val="20"/>
        </w:rPr>
        <w:t xml:space="preserve">bieden. Bij twijfel toch proberen de meest zekere manche te bieden. De manche missen is te kostbaar. </w:t>
      </w:r>
    </w:p>
    <w:p w14:paraId="5F5221A4" w14:textId="017BD88A" w:rsidR="00EF3C54" w:rsidRPr="00EF3C54" w:rsidRDefault="00016790" w:rsidP="00EF3C54">
      <w:pPr>
        <w:numPr>
          <w:ilvl w:val="0"/>
          <w:numId w:val="11"/>
        </w:numPr>
        <w:ind w:left="426" w:hanging="284"/>
        <w:rPr>
          <w:rFonts w:ascii="Arial" w:hAnsi="Arial" w:cs="Arial"/>
          <w:bCs/>
          <w:sz w:val="20"/>
          <w:szCs w:val="20"/>
        </w:rPr>
      </w:pPr>
      <w:r w:rsidRPr="00016790">
        <w:rPr>
          <w:rFonts w:ascii="Arial" w:hAnsi="Arial" w:cs="Arial"/>
          <w:bCs/>
          <w:sz w:val="20"/>
          <w:szCs w:val="20"/>
        </w:rPr>
        <w:t xml:space="preserve">Vooral kwetsbare manches mag je </w:t>
      </w:r>
      <w:r w:rsidR="0037370F">
        <w:rPr>
          <w:rFonts w:ascii="Arial" w:hAnsi="Arial" w:cs="Arial"/>
          <w:bCs/>
          <w:sz w:val="20"/>
          <w:szCs w:val="20"/>
        </w:rPr>
        <w:t xml:space="preserve">echter </w:t>
      </w:r>
      <w:r w:rsidRPr="00016790">
        <w:rPr>
          <w:rFonts w:ascii="Arial" w:hAnsi="Arial" w:cs="Arial"/>
          <w:bCs/>
          <w:sz w:val="20"/>
          <w:szCs w:val="20"/>
        </w:rPr>
        <w:t xml:space="preserve">niet missen. </w:t>
      </w:r>
      <w:r w:rsidR="00EF3C54" w:rsidRPr="00EF3C54">
        <w:rPr>
          <w:rFonts w:ascii="Arial" w:hAnsi="Arial" w:cs="Arial"/>
          <w:bCs/>
          <w:sz w:val="20"/>
          <w:szCs w:val="20"/>
        </w:rPr>
        <w:t>Bied de kwetsbare manche</w:t>
      </w:r>
      <w:r w:rsidR="00DC43E9">
        <w:rPr>
          <w:rFonts w:ascii="Arial" w:hAnsi="Arial" w:cs="Arial"/>
          <w:bCs/>
          <w:sz w:val="20"/>
          <w:szCs w:val="20"/>
        </w:rPr>
        <w:t>,</w:t>
      </w:r>
      <w:r w:rsidR="00EF3C54" w:rsidRPr="00EF3C54">
        <w:rPr>
          <w:rFonts w:ascii="Arial" w:hAnsi="Arial" w:cs="Arial"/>
          <w:bCs/>
          <w:sz w:val="20"/>
          <w:szCs w:val="20"/>
        </w:rPr>
        <w:t xml:space="preserve"> ook als je denkt, dat er een redelijke kans is dat het contract down gaat</w:t>
      </w:r>
      <w:r w:rsidR="00E514A6">
        <w:rPr>
          <w:rFonts w:ascii="Arial" w:hAnsi="Arial" w:cs="Arial"/>
          <w:bCs/>
          <w:sz w:val="20"/>
          <w:szCs w:val="20"/>
        </w:rPr>
        <w:t>.</w:t>
      </w:r>
    </w:p>
    <w:p w14:paraId="5C9BB771" w14:textId="6E6B7134" w:rsidR="00BA4FFD" w:rsidRPr="00EF3C54" w:rsidRDefault="00BA4FFD" w:rsidP="00BA4FFD">
      <w:pPr>
        <w:numPr>
          <w:ilvl w:val="0"/>
          <w:numId w:val="11"/>
        </w:numPr>
        <w:ind w:left="426" w:hanging="284"/>
        <w:rPr>
          <w:rFonts w:ascii="Arial" w:hAnsi="Arial" w:cs="Arial"/>
          <w:bCs/>
          <w:sz w:val="20"/>
          <w:szCs w:val="20"/>
        </w:rPr>
      </w:pPr>
      <w:r w:rsidRPr="00EF3C54">
        <w:rPr>
          <w:rFonts w:ascii="Arial" w:hAnsi="Arial" w:cs="Arial"/>
          <w:bCs/>
          <w:sz w:val="20"/>
          <w:szCs w:val="20"/>
        </w:rPr>
        <w:t>Als er slem in zit, mag dat absoluut NIET worden gemist. Het contract 3SA + 4 kwetsbaar, kost zomaar 12 IMP</w:t>
      </w:r>
      <w:r>
        <w:rPr>
          <w:rFonts w:ascii="Arial" w:hAnsi="Arial" w:cs="Arial"/>
          <w:bCs/>
          <w:sz w:val="20"/>
          <w:szCs w:val="20"/>
        </w:rPr>
        <w:t>,</w:t>
      </w:r>
      <w:r w:rsidRPr="00EF3C54">
        <w:rPr>
          <w:rFonts w:ascii="Arial" w:hAnsi="Arial" w:cs="Arial"/>
          <w:bCs/>
          <w:sz w:val="20"/>
          <w:szCs w:val="20"/>
        </w:rPr>
        <w:t xml:space="preserve"> als anderen een 6SA contract w</w:t>
      </w:r>
      <w:r>
        <w:rPr>
          <w:rFonts w:ascii="Arial" w:hAnsi="Arial" w:cs="Arial"/>
          <w:bCs/>
          <w:sz w:val="20"/>
          <w:szCs w:val="20"/>
        </w:rPr>
        <w:t>é</w:t>
      </w:r>
      <w:r w:rsidRPr="00EF3C54">
        <w:rPr>
          <w:rFonts w:ascii="Arial" w:hAnsi="Arial" w:cs="Arial"/>
          <w:bCs/>
          <w:sz w:val="20"/>
          <w:szCs w:val="20"/>
        </w:rPr>
        <w:t>l maken, ondanks dat je 1 slag meer gemaakt hebt.</w:t>
      </w:r>
    </w:p>
    <w:p w14:paraId="284DC416" w14:textId="53B09EDE" w:rsidR="009916F0" w:rsidRPr="00E64124" w:rsidRDefault="00DC43E9" w:rsidP="00E64124">
      <w:pPr>
        <w:numPr>
          <w:ilvl w:val="0"/>
          <w:numId w:val="11"/>
        </w:numPr>
        <w:ind w:left="426" w:hanging="284"/>
        <w:rPr>
          <w:rFonts w:ascii="Arial" w:hAnsi="Arial" w:cs="Arial"/>
          <w:bCs/>
          <w:sz w:val="20"/>
          <w:szCs w:val="20"/>
        </w:rPr>
      </w:pPr>
      <w:r w:rsidRPr="00EF3C54">
        <w:rPr>
          <w:rFonts w:ascii="Arial" w:hAnsi="Arial" w:cs="Arial"/>
          <w:bCs/>
          <w:sz w:val="20"/>
          <w:szCs w:val="20"/>
        </w:rPr>
        <w:t>Bied geen groot slem, tenzij je vrij zeker weet</w:t>
      </w:r>
      <w:r>
        <w:rPr>
          <w:rFonts w:ascii="Arial" w:hAnsi="Arial" w:cs="Arial"/>
          <w:bCs/>
          <w:sz w:val="20"/>
          <w:szCs w:val="20"/>
        </w:rPr>
        <w:t>,</w:t>
      </w:r>
      <w:r w:rsidRPr="00EF3C54">
        <w:rPr>
          <w:rFonts w:ascii="Arial" w:hAnsi="Arial" w:cs="Arial"/>
          <w:bCs/>
          <w:sz w:val="20"/>
          <w:szCs w:val="20"/>
        </w:rPr>
        <w:t xml:space="preserve"> dat je het zult maken. </w:t>
      </w:r>
    </w:p>
    <w:p w14:paraId="0D15430D" w14:textId="27AD1CDC" w:rsidR="00BA4FFD" w:rsidRPr="00EF3C54" w:rsidRDefault="00BA4FFD" w:rsidP="00BA4FFD">
      <w:pPr>
        <w:rPr>
          <w:rFonts w:ascii="Arial" w:hAnsi="Arial" w:cs="Arial"/>
          <w:b/>
          <w:sz w:val="20"/>
          <w:szCs w:val="20"/>
        </w:rPr>
      </w:pPr>
      <w:r w:rsidRPr="00BA4FFD">
        <w:rPr>
          <w:rFonts w:ascii="Arial" w:hAnsi="Arial" w:cs="Arial"/>
          <w:b/>
          <w:sz w:val="20"/>
          <w:szCs w:val="20"/>
        </w:rPr>
        <w:t>Bij het uitspelen</w:t>
      </w:r>
    </w:p>
    <w:p w14:paraId="0B689600" w14:textId="5DCF4FC3" w:rsidR="00BA4FFD" w:rsidRPr="00EF3C54" w:rsidRDefault="00BA4FFD" w:rsidP="00BA4FFD">
      <w:pPr>
        <w:numPr>
          <w:ilvl w:val="0"/>
          <w:numId w:val="11"/>
        </w:numPr>
        <w:ind w:left="426" w:hanging="284"/>
        <w:rPr>
          <w:rFonts w:ascii="Arial" w:hAnsi="Arial" w:cs="Arial"/>
          <w:bCs/>
          <w:sz w:val="20"/>
          <w:szCs w:val="20"/>
        </w:rPr>
      </w:pPr>
      <w:r w:rsidRPr="00EF3C54">
        <w:rPr>
          <w:rFonts w:ascii="Arial" w:hAnsi="Arial" w:cs="Arial"/>
          <w:bCs/>
          <w:sz w:val="20"/>
          <w:szCs w:val="20"/>
        </w:rPr>
        <w:t xml:space="preserve">Maak je contract; neem geen extra risico's om overslagen te behalen, want die leveren nauwelijks extra punten op. Gokken op een overslag en daardoor down gaan is kostbaar en kost al snel 10 IMP. </w:t>
      </w:r>
    </w:p>
    <w:p w14:paraId="044A30B7" w14:textId="77777777" w:rsidR="00BA4FFD" w:rsidRDefault="00BA4FFD" w:rsidP="00BA4FFD">
      <w:pPr>
        <w:numPr>
          <w:ilvl w:val="0"/>
          <w:numId w:val="11"/>
        </w:numPr>
        <w:ind w:left="426" w:hanging="284"/>
        <w:rPr>
          <w:rFonts w:ascii="Arial" w:hAnsi="Arial" w:cs="Arial"/>
          <w:bCs/>
          <w:sz w:val="20"/>
          <w:szCs w:val="20"/>
        </w:rPr>
      </w:pPr>
      <w:r w:rsidRPr="00EF3C54">
        <w:rPr>
          <w:rFonts w:ascii="Arial" w:hAnsi="Arial" w:cs="Arial"/>
          <w:bCs/>
          <w:sz w:val="20"/>
          <w:szCs w:val="20"/>
        </w:rPr>
        <w:t>Voor het halen van een overslag</w:t>
      </w:r>
      <w:r>
        <w:rPr>
          <w:rFonts w:ascii="Arial" w:hAnsi="Arial" w:cs="Arial"/>
          <w:bCs/>
          <w:sz w:val="20"/>
          <w:szCs w:val="20"/>
        </w:rPr>
        <w:t>,</w:t>
      </w:r>
      <w:r w:rsidRPr="00EF3C54">
        <w:rPr>
          <w:rFonts w:ascii="Arial" w:hAnsi="Arial" w:cs="Arial"/>
          <w:bCs/>
          <w:sz w:val="20"/>
          <w:szCs w:val="20"/>
        </w:rPr>
        <w:t xml:space="preserve"> mag </w:t>
      </w:r>
      <w:r>
        <w:rPr>
          <w:rFonts w:ascii="Arial" w:hAnsi="Arial" w:cs="Arial"/>
          <w:bCs/>
          <w:sz w:val="20"/>
          <w:szCs w:val="20"/>
        </w:rPr>
        <w:t>je</w:t>
      </w:r>
      <w:r w:rsidRPr="00EF3C54">
        <w:rPr>
          <w:rFonts w:ascii="Arial" w:hAnsi="Arial" w:cs="Arial"/>
          <w:bCs/>
          <w:sz w:val="20"/>
          <w:szCs w:val="20"/>
        </w:rPr>
        <w:t xml:space="preserve"> dus geen risico nemen. Het halen van het contract heeft voorrang!  </w:t>
      </w:r>
    </w:p>
    <w:p w14:paraId="0BF6E7FA" w14:textId="3E419030" w:rsidR="00EF3C54" w:rsidRPr="00EF3C54" w:rsidRDefault="00EF3C54" w:rsidP="00EF3C54">
      <w:pPr>
        <w:numPr>
          <w:ilvl w:val="0"/>
          <w:numId w:val="11"/>
        </w:numPr>
        <w:ind w:left="426" w:hanging="284"/>
        <w:rPr>
          <w:rFonts w:ascii="Arial" w:hAnsi="Arial" w:cs="Arial"/>
          <w:bCs/>
          <w:sz w:val="20"/>
          <w:szCs w:val="20"/>
        </w:rPr>
      </w:pPr>
      <w:r w:rsidRPr="00EF3C54">
        <w:rPr>
          <w:rFonts w:ascii="Arial" w:hAnsi="Arial" w:cs="Arial"/>
          <w:bCs/>
          <w:sz w:val="20"/>
          <w:szCs w:val="20"/>
        </w:rPr>
        <w:t xml:space="preserve">Een foutje in een deelscorespel kost niet veel </w:t>
      </w:r>
      <w:r w:rsidR="00BA4FFD">
        <w:rPr>
          <w:rFonts w:ascii="Arial" w:hAnsi="Arial" w:cs="Arial"/>
          <w:bCs/>
          <w:sz w:val="20"/>
          <w:szCs w:val="20"/>
        </w:rPr>
        <w:t>IMP-</w:t>
      </w:r>
      <w:r w:rsidRPr="00EF3C54">
        <w:rPr>
          <w:rFonts w:ascii="Arial" w:hAnsi="Arial" w:cs="Arial"/>
          <w:bCs/>
          <w:sz w:val="20"/>
          <w:szCs w:val="20"/>
        </w:rPr>
        <w:t xml:space="preserve">punten. </w:t>
      </w:r>
      <w:r w:rsidR="00BA4FFD">
        <w:rPr>
          <w:rFonts w:ascii="Arial" w:hAnsi="Arial" w:cs="Arial"/>
          <w:bCs/>
          <w:sz w:val="20"/>
          <w:szCs w:val="20"/>
        </w:rPr>
        <w:t xml:space="preserve">  </w:t>
      </w:r>
    </w:p>
    <w:p w14:paraId="7C9722B3" w14:textId="77777777" w:rsidR="00EF3C54" w:rsidRPr="00EF3C54" w:rsidRDefault="00EF3C54" w:rsidP="00EF3C54">
      <w:pPr>
        <w:rPr>
          <w:rFonts w:ascii="Arial" w:hAnsi="Arial" w:cs="Arial"/>
          <w:bCs/>
          <w:sz w:val="20"/>
          <w:szCs w:val="20"/>
        </w:rPr>
      </w:pPr>
    </w:p>
    <w:p w14:paraId="4D1B2B6E" w14:textId="0A267474" w:rsidR="00EF3C54" w:rsidRDefault="00016790" w:rsidP="00EF3C54">
      <w:pPr>
        <w:rPr>
          <w:rFonts w:ascii="Arial" w:hAnsi="Arial" w:cs="Arial"/>
          <w:b/>
          <w:sz w:val="20"/>
          <w:szCs w:val="20"/>
        </w:rPr>
      </w:pPr>
      <w:r>
        <w:rPr>
          <w:rFonts w:ascii="Arial" w:hAnsi="Arial" w:cs="Arial"/>
          <w:b/>
          <w:sz w:val="20"/>
          <w:szCs w:val="20"/>
        </w:rPr>
        <w:t>T</w:t>
      </w:r>
      <w:r w:rsidR="00EF3C54" w:rsidRPr="00EF3C54">
        <w:rPr>
          <w:rFonts w:ascii="Arial" w:hAnsi="Arial" w:cs="Arial"/>
          <w:b/>
          <w:sz w:val="20"/>
          <w:szCs w:val="20"/>
        </w:rPr>
        <w:t xml:space="preserve">egenspelen: </w:t>
      </w:r>
    </w:p>
    <w:p w14:paraId="6DF3C18F" w14:textId="4A18EC59" w:rsidR="00016790" w:rsidRPr="00EF3C54" w:rsidRDefault="00016790" w:rsidP="00EF3C54">
      <w:pPr>
        <w:rPr>
          <w:rFonts w:ascii="Arial" w:hAnsi="Arial" w:cs="Arial"/>
          <w:b/>
          <w:sz w:val="20"/>
          <w:szCs w:val="20"/>
        </w:rPr>
      </w:pPr>
      <w:r>
        <w:rPr>
          <w:rFonts w:ascii="Arial" w:hAnsi="Arial" w:cs="Arial"/>
          <w:b/>
          <w:sz w:val="20"/>
          <w:szCs w:val="20"/>
        </w:rPr>
        <w:t>Bij het bieden</w:t>
      </w:r>
    </w:p>
    <w:p w14:paraId="369ACB9E" w14:textId="44D506DC" w:rsidR="00016790" w:rsidRPr="00EF3C54" w:rsidRDefault="00016790" w:rsidP="00016790">
      <w:pPr>
        <w:numPr>
          <w:ilvl w:val="0"/>
          <w:numId w:val="12"/>
        </w:numPr>
        <w:ind w:left="426" w:hanging="284"/>
        <w:rPr>
          <w:rFonts w:ascii="Arial" w:hAnsi="Arial" w:cs="Arial"/>
          <w:bCs/>
          <w:sz w:val="20"/>
          <w:szCs w:val="20"/>
        </w:rPr>
      </w:pPr>
      <w:r w:rsidRPr="00EF3C54">
        <w:rPr>
          <w:rFonts w:ascii="Arial" w:hAnsi="Arial" w:cs="Arial"/>
          <w:bCs/>
          <w:sz w:val="20"/>
          <w:szCs w:val="20"/>
        </w:rPr>
        <w:t>Een score van -1</w:t>
      </w:r>
      <w:r>
        <w:rPr>
          <w:rFonts w:ascii="Arial" w:hAnsi="Arial" w:cs="Arial"/>
          <w:bCs/>
          <w:sz w:val="20"/>
          <w:szCs w:val="20"/>
        </w:rPr>
        <w:t xml:space="preserve"> in het contract</w:t>
      </w:r>
      <w:r w:rsidRPr="00EF3C54">
        <w:rPr>
          <w:rFonts w:ascii="Arial" w:hAnsi="Arial" w:cs="Arial"/>
          <w:bCs/>
          <w:sz w:val="20"/>
          <w:szCs w:val="20"/>
        </w:rPr>
        <w:t xml:space="preserve"> levert meestal maar 2 IMP op. Het is dus niet verstandig om </w:t>
      </w:r>
      <w:r>
        <w:rPr>
          <w:rFonts w:ascii="Arial" w:hAnsi="Arial" w:cs="Arial"/>
          <w:bCs/>
          <w:sz w:val="20"/>
          <w:szCs w:val="20"/>
        </w:rPr>
        <w:t>zo’n</w:t>
      </w:r>
      <w:r w:rsidRPr="00EF3C54">
        <w:rPr>
          <w:rFonts w:ascii="Arial" w:hAnsi="Arial" w:cs="Arial"/>
          <w:bCs/>
          <w:sz w:val="20"/>
          <w:szCs w:val="20"/>
        </w:rPr>
        <w:t xml:space="preserve"> deelscore uit te nemen; dat levert niet veel op, zeker niet als je kwetsbaar bent. </w:t>
      </w:r>
    </w:p>
    <w:p w14:paraId="4E7AB0DD" w14:textId="77777777" w:rsidR="00E64124" w:rsidRDefault="00016790" w:rsidP="00E64124">
      <w:pPr>
        <w:numPr>
          <w:ilvl w:val="0"/>
          <w:numId w:val="12"/>
        </w:numPr>
        <w:ind w:left="426" w:hanging="284"/>
        <w:rPr>
          <w:rFonts w:ascii="Arial" w:hAnsi="Arial" w:cs="Arial"/>
          <w:bCs/>
          <w:sz w:val="20"/>
          <w:szCs w:val="20"/>
        </w:rPr>
      </w:pPr>
      <w:r w:rsidRPr="00EF3C54">
        <w:rPr>
          <w:rFonts w:ascii="Arial" w:hAnsi="Arial" w:cs="Arial"/>
          <w:bCs/>
          <w:sz w:val="20"/>
          <w:szCs w:val="20"/>
        </w:rPr>
        <w:t xml:space="preserve">Een strafdoublet bij een deelscore kan </w:t>
      </w:r>
      <w:r>
        <w:rPr>
          <w:rFonts w:ascii="Arial" w:hAnsi="Arial" w:cs="Arial"/>
          <w:bCs/>
          <w:sz w:val="20"/>
          <w:szCs w:val="20"/>
        </w:rPr>
        <w:t xml:space="preserve">wel </w:t>
      </w:r>
      <w:r w:rsidRPr="00EF3C54">
        <w:rPr>
          <w:rFonts w:ascii="Arial" w:hAnsi="Arial" w:cs="Arial"/>
          <w:bCs/>
          <w:sz w:val="20"/>
          <w:szCs w:val="20"/>
        </w:rPr>
        <w:t>heel kostbaar zijn, als het contract toch gemaakt wordt. De tegenpartij krijgt dan de manchebonus. Voor straf doubleren….denk 3x keer na…uh..4x keer.</w:t>
      </w:r>
      <w:r w:rsidR="00E64124" w:rsidRPr="00E64124">
        <w:rPr>
          <w:rFonts w:ascii="Arial" w:hAnsi="Arial" w:cs="Arial"/>
          <w:bCs/>
          <w:sz w:val="20"/>
          <w:szCs w:val="20"/>
        </w:rPr>
        <w:t xml:space="preserve"> </w:t>
      </w:r>
    </w:p>
    <w:p w14:paraId="64551284" w14:textId="77777777" w:rsidR="00E64124" w:rsidRDefault="00E64124" w:rsidP="00E64124">
      <w:pPr>
        <w:numPr>
          <w:ilvl w:val="0"/>
          <w:numId w:val="12"/>
        </w:numPr>
        <w:ind w:left="426" w:hanging="284"/>
        <w:rPr>
          <w:rFonts w:ascii="Arial" w:hAnsi="Arial" w:cs="Arial"/>
          <w:bCs/>
          <w:sz w:val="20"/>
          <w:szCs w:val="20"/>
        </w:rPr>
      </w:pPr>
      <w:r w:rsidRPr="00EF3C54">
        <w:rPr>
          <w:rFonts w:ascii="Arial" w:hAnsi="Arial" w:cs="Arial"/>
          <w:bCs/>
          <w:sz w:val="20"/>
          <w:szCs w:val="20"/>
        </w:rPr>
        <w:t>Down gaan betekent punten inleveren, behalve als je daarmee de tegenstander een ZEKERE manchescore ontneemt</w:t>
      </w:r>
      <w:r>
        <w:rPr>
          <w:rFonts w:ascii="Arial" w:hAnsi="Arial" w:cs="Arial"/>
          <w:bCs/>
          <w:sz w:val="20"/>
          <w:szCs w:val="20"/>
        </w:rPr>
        <w:t xml:space="preserve"> en andere paren de manche wel hebben behaald</w:t>
      </w:r>
      <w:r w:rsidRPr="00EF3C54">
        <w:rPr>
          <w:rFonts w:ascii="Arial" w:hAnsi="Arial" w:cs="Arial"/>
          <w:bCs/>
          <w:sz w:val="20"/>
          <w:szCs w:val="20"/>
        </w:rPr>
        <w:t xml:space="preserve">. </w:t>
      </w:r>
    </w:p>
    <w:p w14:paraId="5BB06A8B" w14:textId="24872AEA" w:rsidR="00E64124" w:rsidRDefault="00E64124" w:rsidP="00E64124">
      <w:pPr>
        <w:numPr>
          <w:ilvl w:val="0"/>
          <w:numId w:val="12"/>
        </w:numPr>
        <w:ind w:left="426" w:hanging="284"/>
        <w:rPr>
          <w:rFonts w:ascii="Arial" w:hAnsi="Arial" w:cs="Arial"/>
          <w:bCs/>
          <w:sz w:val="20"/>
          <w:szCs w:val="20"/>
        </w:rPr>
      </w:pPr>
      <w:r w:rsidRPr="00EF3C54">
        <w:rPr>
          <w:rFonts w:ascii="Arial" w:hAnsi="Arial" w:cs="Arial"/>
          <w:bCs/>
          <w:sz w:val="20"/>
          <w:szCs w:val="20"/>
        </w:rPr>
        <w:t>Als je de kaart ervoor hebt, is het vrijwel altijd beter een 4</w:t>
      </w:r>
      <w:r w:rsidRPr="00EF3C54">
        <w:rPr>
          <w:rFonts w:ascii="Arial" w:hAnsi="Arial" w:cs="Arial"/>
          <w:bCs/>
          <w:color w:val="EE0000"/>
        </w:rPr>
        <w:t>♥</w:t>
      </w:r>
      <w:r w:rsidRPr="00EF3C54">
        <w:rPr>
          <w:rFonts w:ascii="Arial" w:hAnsi="Arial" w:cs="Arial"/>
          <w:bCs/>
          <w:sz w:val="20"/>
          <w:szCs w:val="20"/>
        </w:rPr>
        <w:t xml:space="preserve"> of 4</w:t>
      </w:r>
      <w:r w:rsidRPr="00EF3C54">
        <w:rPr>
          <w:rFonts w:ascii="Arial" w:hAnsi="Arial" w:cs="Arial"/>
          <w:bCs/>
          <w:noProof/>
          <w:sz w:val="20"/>
          <w:szCs w:val="20"/>
        </w:rPr>
        <w:drawing>
          <wp:inline distT="0" distB="0" distL="0" distR="0" wp14:anchorId="2A631B85" wp14:editId="37237BCF">
            <wp:extent cx="124460" cy="102235"/>
            <wp:effectExtent l="0" t="0" r="8890" b="0"/>
            <wp:docPr id="400582401" name="Afbeelding 40058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02235"/>
                    </a:xfrm>
                    <a:prstGeom prst="rect">
                      <a:avLst/>
                    </a:prstGeom>
                    <a:noFill/>
                    <a:ln>
                      <a:noFill/>
                    </a:ln>
                  </pic:spPr>
                </pic:pic>
              </a:graphicData>
            </a:graphic>
          </wp:inline>
        </w:drawing>
      </w:r>
      <w:r w:rsidRPr="00EF3C54">
        <w:rPr>
          <w:rFonts w:ascii="Arial" w:hAnsi="Arial" w:cs="Arial"/>
          <w:bCs/>
          <w:sz w:val="20"/>
          <w:szCs w:val="20"/>
        </w:rPr>
        <w:t xml:space="preserve"> contract bij een kwetsbare tegenstander uit te nemen met een niet-kwetsbare 5♣ of 5</w:t>
      </w:r>
      <w:r w:rsidRPr="00EF3C54">
        <w:rPr>
          <w:rFonts w:ascii="Arial" w:hAnsi="Arial" w:cs="Arial"/>
          <w:bCs/>
          <w:noProof/>
          <w:sz w:val="20"/>
          <w:szCs w:val="20"/>
        </w:rPr>
        <w:drawing>
          <wp:inline distT="0" distB="0" distL="0" distR="0" wp14:anchorId="67517A68" wp14:editId="3BD1C930">
            <wp:extent cx="124460" cy="102235"/>
            <wp:effectExtent l="0" t="0" r="8890" b="0"/>
            <wp:docPr id="1310056762" name="Afbeelding 131005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460" cy="102235"/>
                    </a:xfrm>
                    <a:prstGeom prst="rect">
                      <a:avLst/>
                    </a:prstGeom>
                    <a:noFill/>
                    <a:ln>
                      <a:noFill/>
                    </a:ln>
                  </pic:spPr>
                </pic:pic>
              </a:graphicData>
            </a:graphic>
          </wp:inline>
        </w:drawing>
      </w:r>
      <w:r w:rsidRPr="00EF3C54">
        <w:rPr>
          <w:rFonts w:ascii="Arial" w:hAnsi="Arial" w:cs="Arial"/>
          <w:bCs/>
          <w:sz w:val="20"/>
          <w:szCs w:val="20"/>
        </w:rPr>
        <w:t>. Als de tegenstander door</w:t>
      </w:r>
      <w:r w:rsidR="00386471">
        <w:rPr>
          <w:rFonts w:ascii="Arial" w:hAnsi="Arial" w:cs="Arial"/>
          <w:bCs/>
          <w:sz w:val="20"/>
          <w:szCs w:val="20"/>
        </w:rPr>
        <w:t xml:space="preserve"> </w:t>
      </w:r>
      <w:r w:rsidRPr="00EF3C54">
        <w:rPr>
          <w:rFonts w:ascii="Arial" w:hAnsi="Arial" w:cs="Arial"/>
          <w:bCs/>
          <w:sz w:val="20"/>
          <w:szCs w:val="20"/>
        </w:rPr>
        <w:t>biedt tot 5</w:t>
      </w:r>
      <w:r w:rsidRPr="00EF3C54">
        <w:rPr>
          <w:rFonts w:ascii="Arial" w:hAnsi="Arial" w:cs="Arial"/>
          <w:bCs/>
          <w:color w:val="EE0000"/>
        </w:rPr>
        <w:t xml:space="preserve">♥ </w:t>
      </w:r>
      <w:r w:rsidRPr="00EF3C54">
        <w:rPr>
          <w:rFonts w:ascii="Arial" w:hAnsi="Arial" w:cs="Arial"/>
          <w:bCs/>
          <w:sz w:val="20"/>
          <w:szCs w:val="20"/>
        </w:rPr>
        <w:t>of 5</w:t>
      </w:r>
      <w:r w:rsidRPr="00EF3C54">
        <w:rPr>
          <w:rFonts w:ascii="Arial" w:hAnsi="Arial" w:cs="Arial"/>
          <w:bCs/>
          <w:noProof/>
          <w:sz w:val="20"/>
          <w:szCs w:val="20"/>
        </w:rPr>
        <w:drawing>
          <wp:inline distT="0" distB="0" distL="0" distR="0" wp14:anchorId="7A20155E" wp14:editId="3BE0BCAC">
            <wp:extent cx="121920" cy="103505"/>
            <wp:effectExtent l="0" t="0" r="0" b="0"/>
            <wp:docPr id="1455967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03505"/>
                    </a:xfrm>
                    <a:prstGeom prst="rect">
                      <a:avLst/>
                    </a:prstGeom>
                    <a:noFill/>
                  </pic:spPr>
                </pic:pic>
              </a:graphicData>
            </a:graphic>
          </wp:inline>
        </w:drawing>
      </w:r>
      <w:r w:rsidRPr="00EF3C54">
        <w:rPr>
          <w:rFonts w:ascii="Arial" w:hAnsi="Arial" w:cs="Arial"/>
          <w:bCs/>
          <w:sz w:val="20"/>
          <w:szCs w:val="20"/>
        </w:rPr>
        <w:t xml:space="preserve"> en 1 down gaat, is dat helemaal kassa. </w:t>
      </w:r>
    </w:p>
    <w:p w14:paraId="6B824350" w14:textId="076B76AE" w:rsidR="00016790" w:rsidRPr="00E64124" w:rsidRDefault="00E64124" w:rsidP="00E64124">
      <w:pPr>
        <w:numPr>
          <w:ilvl w:val="0"/>
          <w:numId w:val="12"/>
        </w:numPr>
        <w:ind w:left="426" w:hanging="284"/>
        <w:rPr>
          <w:rFonts w:ascii="Arial" w:hAnsi="Arial" w:cs="Arial"/>
          <w:bCs/>
          <w:sz w:val="20"/>
          <w:szCs w:val="20"/>
        </w:rPr>
      </w:pPr>
      <w:r w:rsidRPr="00EF3C54">
        <w:rPr>
          <w:rFonts w:ascii="Arial" w:hAnsi="Arial" w:cs="Arial"/>
          <w:bCs/>
          <w:sz w:val="20"/>
          <w:szCs w:val="20"/>
        </w:rPr>
        <w:t>Vermijd scores van - 800 of nog slechter, behalve om een kwetsbaar slem uit te nemen;</w:t>
      </w:r>
    </w:p>
    <w:p w14:paraId="56E7F2D5" w14:textId="1566297F" w:rsidR="00016790" w:rsidRPr="00016790" w:rsidRDefault="00016790" w:rsidP="00016790">
      <w:pPr>
        <w:ind w:left="142" w:hanging="142"/>
        <w:rPr>
          <w:rFonts w:ascii="Arial" w:hAnsi="Arial" w:cs="Arial"/>
          <w:b/>
          <w:sz w:val="20"/>
          <w:szCs w:val="20"/>
        </w:rPr>
      </w:pPr>
      <w:r w:rsidRPr="00016790">
        <w:rPr>
          <w:rFonts w:ascii="Arial" w:hAnsi="Arial" w:cs="Arial"/>
          <w:b/>
          <w:sz w:val="20"/>
          <w:szCs w:val="20"/>
        </w:rPr>
        <w:t>Bij het uitspelen</w:t>
      </w:r>
    </w:p>
    <w:p w14:paraId="42A3ED82" w14:textId="37468107" w:rsidR="0037370F" w:rsidRDefault="00E514A6" w:rsidP="0037370F">
      <w:pPr>
        <w:numPr>
          <w:ilvl w:val="0"/>
          <w:numId w:val="12"/>
        </w:numPr>
        <w:ind w:left="426" w:hanging="284"/>
        <w:rPr>
          <w:rFonts w:ascii="Arial" w:hAnsi="Arial" w:cs="Arial"/>
          <w:bCs/>
          <w:sz w:val="20"/>
          <w:szCs w:val="20"/>
        </w:rPr>
      </w:pPr>
      <w:r w:rsidRPr="0037370F">
        <w:rPr>
          <w:rFonts w:ascii="Arial" w:hAnsi="Arial" w:cs="Arial"/>
          <w:bCs/>
          <w:sz w:val="20"/>
          <w:szCs w:val="20"/>
        </w:rPr>
        <w:t>Als tegenspeler neem je wat meer risico om het contract down te spelen</w:t>
      </w:r>
      <w:r w:rsidR="00650B4E" w:rsidRPr="0037370F">
        <w:rPr>
          <w:rFonts w:ascii="Arial" w:hAnsi="Arial" w:cs="Arial"/>
          <w:bCs/>
          <w:sz w:val="20"/>
          <w:szCs w:val="20"/>
        </w:rPr>
        <w:t xml:space="preserve">, </w:t>
      </w:r>
      <w:r w:rsidRPr="0037370F">
        <w:rPr>
          <w:rFonts w:ascii="Arial" w:hAnsi="Arial" w:cs="Arial"/>
          <w:bCs/>
          <w:sz w:val="20"/>
          <w:szCs w:val="20"/>
        </w:rPr>
        <w:t>met het risico dat je daardoor wellicht een slag weggeeft</w:t>
      </w:r>
      <w:r w:rsidR="00650B4E" w:rsidRPr="0037370F">
        <w:rPr>
          <w:rFonts w:ascii="Arial" w:hAnsi="Arial" w:cs="Arial"/>
          <w:bCs/>
          <w:sz w:val="20"/>
          <w:szCs w:val="20"/>
        </w:rPr>
        <w:t xml:space="preserve">. </w:t>
      </w:r>
      <w:r w:rsidR="0037370F">
        <w:rPr>
          <w:rFonts w:ascii="Arial" w:hAnsi="Arial" w:cs="Arial"/>
          <w:bCs/>
          <w:sz w:val="20"/>
          <w:szCs w:val="20"/>
        </w:rPr>
        <w:t xml:space="preserve">Zo’n gok moet je bij Butler gewoon nemen. </w:t>
      </w:r>
      <w:r w:rsidR="00650B4E" w:rsidRPr="0037370F">
        <w:rPr>
          <w:rFonts w:ascii="Arial" w:hAnsi="Arial" w:cs="Arial"/>
          <w:bCs/>
          <w:sz w:val="20"/>
          <w:szCs w:val="20"/>
        </w:rPr>
        <w:t xml:space="preserve">Een downslag betekent dat </w:t>
      </w:r>
      <w:r w:rsidR="0037370F">
        <w:rPr>
          <w:rFonts w:ascii="Arial" w:hAnsi="Arial" w:cs="Arial"/>
          <w:bCs/>
          <w:sz w:val="20"/>
          <w:szCs w:val="20"/>
        </w:rPr>
        <w:t xml:space="preserve">je </w:t>
      </w:r>
      <w:r w:rsidR="00650B4E" w:rsidRPr="0037370F">
        <w:rPr>
          <w:rFonts w:ascii="Arial" w:hAnsi="Arial" w:cs="Arial"/>
          <w:bCs/>
          <w:sz w:val="20"/>
          <w:szCs w:val="20"/>
        </w:rPr>
        <w:t xml:space="preserve">de tegenpartij bijvoorbeeld de manchepremie ontneemt. </w:t>
      </w:r>
      <w:r w:rsidR="0037370F" w:rsidRPr="0037370F">
        <w:rPr>
          <w:rFonts w:ascii="Arial" w:hAnsi="Arial" w:cs="Arial"/>
          <w:bCs/>
          <w:sz w:val="20"/>
          <w:szCs w:val="20"/>
        </w:rPr>
        <w:t>Een</w:t>
      </w:r>
      <w:r w:rsidR="00650B4E" w:rsidRPr="0037370F">
        <w:rPr>
          <w:rFonts w:ascii="Arial" w:hAnsi="Arial" w:cs="Arial"/>
          <w:bCs/>
          <w:sz w:val="20"/>
          <w:szCs w:val="20"/>
        </w:rPr>
        <w:t xml:space="preserve"> overslag weggeven is niet erg en kost slechts 1 IMP</w:t>
      </w:r>
      <w:r w:rsidR="00E64124" w:rsidRPr="0037370F">
        <w:rPr>
          <w:rFonts w:ascii="Arial" w:hAnsi="Arial" w:cs="Arial"/>
          <w:bCs/>
          <w:sz w:val="20"/>
          <w:szCs w:val="20"/>
        </w:rPr>
        <w:t>,</w:t>
      </w:r>
      <w:r w:rsidR="00650B4E" w:rsidRPr="0037370F">
        <w:rPr>
          <w:rFonts w:ascii="Arial" w:hAnsi="Arial" w:cs="Arial"/>
          <w:bCs/>
          <w:sz w:val="20"/>
          <w:szCs w:val="20"/>
        </w:rPr>
        <w:t xml:space="preserve"> maar het kan 10 IMP opleveren. </w:t>
      </w:r>
    </w:p>
    <w:p w14:paraId="45989DA5" w14:textId="508DDF9F" w:rsidR="00BA4FFD" w:rsidRPr="00BA4FFD" w:rsidRDefault="0037370F" w:rsidP="00BA4FFD">
      <w:pPr>
        <w:pStyle w:val="Lijstalinea"/>
        <w:numPr>
          <w:ilvl w:val="0"/>
          <w:numId w:val="12"/>
        </w:numPr>
        <w:ind w:left="426" w:hanging="284"/>
        <w:rPr>
          <w:rFonts w:ascii="Arial" w:hAnsi="Arial" w:cs="Arial"/>
          <w:bCs/>
          <w:sz w:val="20"/>
          <w:szCs w:val="20"/>
        </w:rPr>
      </w:pPr>
      <w:r>
        <w:rPr>
          <w:rFonts w:ascii="Arial" w:hAnsi="Arial" w:cs="Arial"/>
          <w:bCs/>
          <w:sz w:val="20"/>
          <w:szCs w:val="20"/>
        </w:rPr>
        <w:t>E</w:t>
      </w:r>
      <w:r w:rsidR="00BA4FFD" w:rsidRPr="00BA4FFD">
        <w:rPr>
          <w:rFonts w:ascii="Arial" w:hAnsi="Arial" w:cs="Arial"/>
          <w:bCs/>
          <w:sz w:val="20"/>
          <w:szCs w:val="20"/>
        </w:rPr>
        <w:t>en slem laten maken, dat down had gekund</w:t>
      </w:r>
      <w:r w:rsidR="00DC43E9">
        <w:rPr>
          <w:rFonts w:ascii="Arial" w:hAnsi="Arial" w:cs="Arial"/>
          <w:bCs/>
          <w:sz w:val="20"/>
          <w:szCs w:val="20"/>
        </w:rPr>
        <w:t>,</w:t>
      </w:r>
      <w:r w:rsidR="00BA4FFD" w:rsidRPr="00BA4FFD">
        <w:rPr>
          <w:rFonts w:ascii="Arial" w:hAnsi="Arial" w:cs="Arial"/>
          <w:bCs/>
          <w:sz w:val="20"/>
          <w:szCs w:val="20"/>
        </w:rPr>
        <w:t xml:space="preserve"> als je beter had opgelet, kan het verschil uitmaken tussen een goede en een slechte score over de gehele avond.</w:t>
      </w:r>
    </w:p>
    <w:p w14:paraId="79CC4E3E" w14:textId="77777777" w:rsidR="00E70C04" w:rsidRDefault="00E70C04" w:rsidP="00EF3C54">
      <w:pPr>
        <w:rPr>
          <w:rFonts w:ascii="Arial" w:hAnsi="Arial" w:cs="Arial"/>
          <w:bCs/>
          <w:sz w:val="20"/>
          <w:szCs w:val="20"/>
        </w:rPr>
      </w:pPr>
    </w:p>
    <w:p w14:paraId="2FEA6E89" w14:textId="7674852B" w:rsidR="0003506F" w:rsidRPr="00FA1FCF" w:rsidRDefault="00B36D87" w:rsidP="0003506F">
      <w:pPr>
        <w:pStyle w:val="Lijstalinea"/>
        <w:numPr>
          <w:ilvl w:val="0"/>
          <w:numId w:val="9"/>
        </w:numPr>
        <w:rPr>
          <w:rFonts w:ascii="Arial" w:hAnsi="Arial" w:cs="Arial"/>
          <w:b/>
          <w:color w:val="0000FF"/>
          <w:sz w:val="24"/>
          <w:szCs w:val="24"/>
        </w:rPr>
      </w:pPr>
      <w:r w:rsidRPr="00FA1FCF">
        <w:rPr>
          <w:rFonts w:ascii="Arial" w:hAnsi="Arial" w:cs="Arial"/>
          <w:b/>
          <w:color w:val="0000FF"/>
          <w:sz w:val="24"/>
          <w:szCs w:val="24"/>
        </w:rPr>
        <w:t>PUNTENBEREKENING</w:t>
      </w:r>
    </w:p>
    <w:p w14:paraId="06F51CD2" w14:textId="2F672B5C" w:rsidR="00E53362" w:rsidRDefault="0003506F" w:rsidP="00E53362">
      <w:pPr>
        <w:rPr>
          <w:rFonts w:ascii="Arial" w:hAnsi="Arial" w:cs="Arial"/>
          <w:sz w:val="20"/>
          <w:szCs w:val="20"/>
        </w:rPr>
      </w:pPr>
      <w:r w:rsidRPr="0003506F">
        <w:rPr>
          <w:rFonts w:ascii="Arial" w:hAnsi="Arial" w:cs="Arial"/>
          <w:bCs/>
          <w:sz w:val="20"/>
          <w:szCs w:val="20"/>
        </w:rPr>
        <w:t>H</w:t>
      </w:r>
      <w:r w:rsidR="00C450CF" w:rsidRPr="0003506F">
        <w:rPr>
          <w:rFonts w:ascii="Arial" w:hAnsi="Arial" w:cs="Arial"/>
          <w:bCs/>
          <w:sz w:val="20"/>
          <w:szCs w:val="20"/>
        </w:rPr>
        <w:t>oe worden de s</w:t>
      </w:r>
      <w:r w:rsidR="0053334C" w:rsidRPr="0003506F">
        <w:rPr>
          <w:rFonts w:ascii="Arial" w:hAnsi="Arial" w:cs="Arial"/>
          <w:bCs/>
          <w:sz w:val="20"/>
          <w:szCs w:val="20"/>
        </w:rPr>
        <w:t>core</w:t>
      </w:r>
      <w:r w:rsidR="00C450CF" w:rsidRPr="0003506F">
        <w:rPr>
          <w:rFonts w:ascii="Arial" w:hAnsi="Arial" w:cs="Arial"/>
          <w:bCs/>
          <w:sz w:val="20"/>
          <w:szCs w:val="20"/>
        </w:rPr>
        <w:t>s</w:t>
      </w:r>
      <w:r w:rsidR="0053334C" w:rsidRPr="0003506F">
        <w:rPr>
          <w:rFonts w:ascii="Arial" w:hAnsi="Arial" w:cs="Arial"/>
          <w:bCs/>
          <w:sz w:val="20"/>
          <w:szCs w:val="20"/>
        </w:rPr>
        <w:t xml:space="preserve"> </w:t>
      </w:r>
      <w:r w:rsidR="00142607" w:rsidRPr="0003506F">
        <w:rPr>
          <w:rFonts w:ascii="Arial" w:hAnsi="Arial" w:cs="Arial"/>
          <w:bCs/>
          <w:sz w:val="20"/>
          <w:szCs w:val="20"/>
        </w:rPr>
        <w:t xml:space="preserve">bij een </w:t>
      </w:r>
      <w:r w:rsidR="0034155B">
        <w:rPr>
          <w:rFonts w:ascii="Arial" w:hAnsi="Arial" w:cs="Arial"/>
          <w:bCs/>
          <w:sz w:val="20"/>
          <w:szCs w:val="20"/>
        </w:rPr>
        <w:t xml:space="preserve">Butler </w:t>
      </w:r>
      <w:r w:rsidR="00142607" w:rsidRPr="0003506F">
        <w:rPr>
          <w:rFonts w:ascii="Arial" w:hAnsi="Arial" w:cs="Arial"/>
          <w:bCs/>
          <w:sz w:val="20"/>
          <w:szCs w:val="20"/>
        </w:rPr>
        <w:t>competitie berekend?</w:t>
      </w:r>
      <w:bookmarkStart w:id="0" w:name="_Hlk212469956"/>
      <w:r w:rsidR="00E53362" w:rsidRPr="00E53362">
        <w:rPr>
          <w:rFonts w:ascii="Arial" w:hAnsi="Arial" w:cs="Arial"/>
          <w:sz w:val="20"/>
          <w:szCs w:val="20"/>
        </w:rPr>
        <w:t xml:space="preserve"> </w:t>
      </w:r>
      <w:r w:rsidR="00E53362">
        <w:rPr>
          <w:rFonts w:ascii="Arial" w:hAnsi="Arial" w:cs="Arial"/>
          <w:sz w:val="20"/>
          <w:szCs w:val="20"/>
        </w:rPr>
        <w:br/>
        <w:t xml:space="preserve">Zoals gezegd is de methode, aangeduid als </w:t>
      </w:r>
      <w:r w:rsidR="0034155B">
        <w:rPr>
          <w:rFonts w:ascii="Arial" w:hAnsi="Arial" w:cs="Arial"/>
          <w:sz w:val="20"/>
          <w:szCs w:val="20"/>
        </w:rPr>
        <w:t>Butler</w:t>
      </w:r>
      <w:r w:rsidR="00E53362">
        <w:rPr>
          <w:rFonts w:ascii="Arial" w:hAnsi="Arial" w:cs="Arial"/>
          <w:sz w:val="20"/>
          <w:szCs w:val="20"/>
        </w:rPr>
        <w:t xml:space="preserve"> niet beter of slechter dan andere methoden; het is een andere manier van berekenen. </w:t>
      </w:r>
      <w:bookmarkEnd w:id="0"/>
      <w:r w:rsidR="003A2DAF">
        <w:rPr>
          <w:rFonts w:ascii="Arial" w:hAnsi="Arial" w:cs="Arial"/>
          <w:sz w:val="20"/>
          <w:szCs w:val="20"/>
        </w:rPr>
        <w:t xml:space="preserve">Door de andere manier van berekenen moet je </w:t>
      </w:r>
      <w:r w:rsidR="002F53AE">
        <w:rPr>
          <w:rFonts w:ascii="Arial" w:hAnsi="Arial" w:cs="Arial"/>
          <w:sz w:val="20"/>
          <w:szCs w:val="20"/>
        </w:rPr>
        <w:t>het spel wel iets anders spelen.</w:t>
      </w:r>
    </w:p>
    <w:p w14:paraId="5C034833" w14:textId="163B2ED4" w:rsidR="00FA1FCF" w:rsidRDefault="00FA1FCF" w:rsidP="00FA1FCF">
      <w:pPr>
        <w:rPr>
          <w:rFonts w:ascii="Arial" w:hAnsi="Arial" w:cs="Arial"/>
          <w:bCs/>
          <w:sz w:val="20"/>
          <w:szCs w:val="20"/>
        </w:rPr>
      </w:pPr>
      <w:r>
        <w:rPr>
          <w:rFonts w:ascii="Arial" w:hAnsi="Arial" w:cs="Arial"/>
          <w:bCs/>
          <w:sz w:val="20"/>
          <w:szCs w:val="20"/>
        </w:rPr>
        <w:t xml:space="preserve">In ‘de gewone parentelling’ is 50% het gemiddelde. </w:t>
      </w:r>
      <w:r w:rsidRPr="0035734B">
        <w:rPr>
          <w:rFonts w:ascii="Arial" w:hAnsi="Arial" w:cs="Arial"/>
          <w:bCs/>
          <w:sz w:val="20"/>
          <w:szCs w:val="20"/>
        </w:rPr>
        <w:t xml:space="preserve">Bij </w:t>
      </w:r>
      <w:r w:rsidR="0034155B">
        <w:rPr>
          <w:rFonts w:ascii="Arial" w:hAnsi="Arial" w:cs="Arial"/>
          <w:bCs/>
          <w:sz w:val="20"/>
          <w:szCs w:val="20"/>
        </w:rPr>
        <w:t>Butler</w:t>
      </w:r>
      <w:r w:rsidRPr="0035734B">
        <w:rPr>
          <w:rFonts w:ascii="Arial" w:hAnsi="Arial" w:cs="Arial"/>
          <w:bCs/>
          <w:sz w:val="20"/>
          <w:szCs w:val="20"/>
        </w:rPr>
        <w:t xml:space="preserve"> is 0 IMP het g</w:t>
      </w:r>
      <w:r>
        <w:rPr>
          <w:rFonts w:ascii="Arial" w:hAnsi="Arial" w:cs="Arial"/>
          <w:bCs/>
          <w:sz w:val="20"/>
          <w:szCs w:val="20"/>
        </w:rPr>
        <w:t xml:space="preserve">emiddelde. Een </w:t>
      </w:r>
      <w:r w:rsidRPr="0037370F">
        <w:rPr>
          <w:rFonts w:ascii="Arial" w:hAnsi="Arial" w:cs="Arial"/>
          <w:b/>
          <w:color w:val="EE0000"/>
          <w:sz w:val="20"/>
          <w:szCs w:val="20"/>
        </w:rPr>
        <w:t>+</w:t>
      </w:r>
      <w:r>
        <w:rPr>
          <w:rFonts w:ascii="Arial" w:hAnsi="Arial" w:cs="Arial"/>
          <w:bCs/>
          <w:sz w:val="20"/>
          <w:szCs w:val="20"/>
        </w:rPr>
        <w:t xml:space="preserve"> score in IMP is beter dan gemiddeld; een </w:t>
      </w:r>
      <w:r w:rsidRPr="00426BF7">
        <w:rPr>
          <w:rFonts w:ascii="Arial" w:hAnsi="Arial" w:cs="Arial"/>
          <w:b/>
          <w:color w:val="EE0000"/>
          <w:sz w:val="20"/>
          <w:szCs w:val="20"/>
        </w:rPr>
        <w:t>–</w:t>
      </w:r>
      <w:r>
        <w:rPr>
          <w:rFonts w:ascii="Arial" w:hAnsi="Arial" w:cs="Arial"/>
          <w:bCs/>
          <w:sz w:val="20"/>
          <w:szCs w:val="20"/>
        </w:rPr>
        <w:t xml:space="preserve"> score in IMP is slechter dan gemiddeld.</w:t>
      </w:r>
    </w:p>
    <w:p w14:paraId="59F4C6A9" w14:textId="531205F6" w:rsidR="006B2386" w:rsidRDefault="002F53AE" w:rsidP="006B2386">
      <w:pPr>
        <w:rPr>
          <w:rFonts w:ascii="Arial" w:hAnsi="Arial" w:cs="Arial"/>
          <w:sz w:val="20"/>
          <w:szCs w:val="20"/>
        </w:rPr>
      </w:pPr>
      <w:r>
        <w:rPr>
          <w:rFonts w:ascii="Arial" w:hAnsi="Arial" w:cs="Arial"/>
          <w:sz w:val="20"/>
          <w:szCs w:val="20"/>
        </w:rPr>
        <w:t xml:space="preserve">Bij </w:t>
      </w:r>
      <w:r w:rsidR="0034155B">
        <w:rPr>
          <w:rFonts w:ascii="Arial" w:hAnsi="Arial" w:cs="Arial"/>
          <w:sz w:val="20"/>
          <w:szCs w:val="20"/>
        </w:rPr>
        <w:t>Butler</w:t>
      </w:r>
      <w:r>
        <w:rPr>
          <w:rFonts w:ascii="Arial" w:hAnsi="Arial" w:cs="Arial"/>
          <w:sz w:val="20"/>
          <w:szCs w:val="20"/>
        </w:rPr>
        <w:t xml:space="preserve"> </w:t>
      </w:r>
      <w:r w:rsidR="00A8084E">
        <w:rPr>
          <w:rFonts w:ascii="Arial" w:hAnsi="Arial" w:cs="Arial"/>
          <w:sz w:val="20"/>
          <w:szCs w:val="20"/>
        </w:rPr>
        <w:t>wordt h</w:t>
      </w:r>
      <w:r w:rsidR="006B2386">
        <w:rPr>
          <w:rFonts w:ascii="Arial" w:hAnsi="Arial" w:cs="Arial"/>
          <w:sz w:val="20"/>
          <w:szCs w:val="20"/>
        </w:rPr>
        <w:t xml:space="preserve">et </w:t>
      </w:r>
      <w:r w:rsidR="00933B71" w:rsidRPr="00933B71">
        <w:rPr>
          <w:rFonts w:ascii="Arial" w:hAnsi="Arial" w:cs="Arial"/>
          <w:b/>
          <w:bCs/>
          <w:color w:val="EE0000"/>
          <w:sz w:val="20"/>
          <w:szCs w:val="20"/>
        </w:rPr>
        <w:t>verschil</w:t>
      </w:r>
      <w:r w:rsidR="006B2386">
        <w:rPr>
          <w:rFonts w:ascii="Arial" w:hAnsi="Arial" w:cs="Arial"/>
          <w:sz w:val="20"/>
          <w:szCs w:val="20"/>
        </w:rPr>
        <w:t xml:space="preserve"> in</w:t>
      </w:r>
      <w:r w:rsidR="0037370F">
        <w:rPr>
          <w:rFonts w:ascii="Arial" w:hAnsi="Arial" w:cs="Arial"/>
          <w:sz w:val="20"/>
          <w:szCs w:val="20"/>
        </w:rPr>
        <w:t xml:space="preserve"> de</w:t>
      </w:r>
      <w:r w:rsidR="006B2386">
        <w:rPr>
          <w:rFonts w:ascii="Arial" w:hAnsi="Arial" w:cs="Arial"/>
          <w:sz w:val="20"/>
          <w:szCs w:val="20"/>
        </w:rPr>
        <w:t xml:space="preserve"> </w:t>
      </w:r>
      <w:r w:rsidR="006B2386" w:rsidRPr="00E53362">
        <w:rPr>
          <w:rFonts w:ascii="Arial" w:hAnsi="Arial" w:cs="Arial"/>
          <w:sz w:val="20"/>
          <w:szCs w:val="20"/>
        </w:rPr>
        <w:t xml:space="preserve">puntenscore </w:t>
      </w:r>
      <w:r w:rsidR="003A2DAF">
        <w:rPr>
          <w:rFonts w:ascii="Arial" w:hAnsi="Arial" w:cs="Arial"/>
          <w:sz w:val="20"/>
          <w:szCs w:val="20"/>
        </w:rPr>
        <w:t xml:space="preserve">ten opzichte van het gemiddelde </w:t>
      </w:r>
      <w:r w:rsidR="006B2386" w:rsidRPr="00E53362">
        <w:rPr>
          <w:rFonts w:ascii="Arial" w:hAnsi="Arial" w:cs="Arial"/>
          <w:sz w:val="20"/>
          <w:szCs w:val="20"/>
        </w:rPr>
        <w:t xml:space="preserve">per spel </w:t>
      </w:r>
      <w:r w:rsidR="003A2DAF">
        <w:rPr>
          <w:rFonts w:ascii="Arial" w:hAnsi="Arial" w:cs="Arial"/>
          <w:sz w:val="20"/>
          <w:szCs w:val="20"/>
        </w:rPr>
        <w:t xml:space="preserve">(waarbij de allerhoogste en allerlaagste scores zijn weggelaten) </w:t>
      </w:r>
      <w:r w:rsidR="006B2386" w:rsidRPr="00E53362">
        <w:rPr>
          <w:rFonts w:ascii="Arial" w:hAnsi="Arial" w:cs="Arial"/>
          <w:sz w:val="20"/>
          <w:szCs w:val="20"/>
        </w:rPr>
        <w:t>omgezet in een aantal IMP volgens onderstaande tabel. (Die tabel is identiek aan de tabel die ook bij de viertallencompetitie wordt gebruikt).</w:t>
      </w:r>
    </w:p>
    <w:p w14:paraId="38AB68AC" w14:textId="77777777" w:rsidR="006B2386" w:rsidRDefault="006B2386">
      <w:pPr>
        <w:rPr>
          <w:rFonts w:ascii="Arial" w:hAnsi="Arial" w:cs="Arial"/>
          <w:sz w:val="20"/>
          <w:szCs w:val="20"/>
        </w:rPr>
      </w:pPr>
    </w:p>
    <w:p w14:paraId="46116CB7" w14:textId="4C1EC684" w:rsidR="006B2386" w:rsidRDefault="006B2386" w:rsidP="006B2386">
      <w:pPr>
        <w:rPr>
          <w:rFonts w:ascii="Arial" w:hAnsi="Arial" w:cs="Arial"/>
          <w:sz w:val="20"/>
          <w:szCs w:val="20"/>
        </w:rPr>
      </w:pPr>
      <w:r w:rsidRPr="001A4D96">
        <w:rPr>
          <w:rFonts w:ascii="Arial" w:hAnsi="Arial" w:cs="Arial"/>
          <w:sz w:val="20"/>
          <w:szCs w:val="20"/>
        </w:rPr>
        <w:t xml:space="preserve">Tabel voor het omzetten </w:t>
      </w:r>
      <w:r>
        <w:rPr>
          <w:rFonts w:ascii="Arial" w:hAnsi="Arial" w:cs="Arial"/>
          <w:sz w:val="20"/>
          <w:szCs w:val="20"/>
        </w:rPr>
        <w:t xml:space="preserve">punten </w:t>
      </w:r>
      <w:r w:rsidRPr="001A4D96">
        <w:rPr>
          <w:rFonts w:ascii="Arial" w:hAnsi="Arial" w:cs="Arial"/>
          <w:sz w:val="20"/>
          <w:szCs w:val="20"/>
        </w:rPr>
        <w:t>naar I</w:t>
      </w:r>
      <w:r>
        <w:rPr>
          <w:rFonts w:ascii="Arial" w:hAnsi="Arial" w:cs="Arial"/>
          <w:sz w:val="20"/>
          <w:szCs w:val="20"/>
        </w:rPr>
        <w:t>MP</w:t>
      </w:r>
    </w:p>
    <w:tbl>
      <w:tblPr>
        <w:tblStyle w:val="Tabelraster"/>
        <w:tblW w:w="0" w:type="auto"/>
        <w:tblLayout w:type="fixed"/>
        <w:tblCellMar>
          <w:left w:w="28" w:type="dxa"/>
          <w:right w:w="28" w:type="dxa"/>
        </w:tblCellMar>
        <w:tblLook w:val="04A0" w:firstRow="1" w:lastRow="0" w:firstColumn="1" w:lastColumn="0" w:noHBand="0" w:noVBand="1"/>
      </w:tblPr>
      <w:tblGrid>
        <w:gridCol w:w="1247"/>
        <w:gridCol w:w="567"/>
        <w:gridCol w:w="1247"/>
        <w:gridCol w:w="567"/>
        <w:gridCol w:w="1247"/>
        <w:gridCol w:w="567"/>
      </w:tblGrid>
      <w:tr w:rsidR="006B2386" w:rsidRPr="001A4D96" w14:paraId="4B8D8826" w14:textId="77777777" w:rsidTr="005D7D89">
        <w:tc>
          <w:tcPr>
            <w:tcW w:w="1247" w:type="dxa"/>
            <w:tcBorders>
              <w:right w:val="dashed" w:sz="2" w:space="0" w:color="auto"/>
            </w:tcBorders>
          </w:tcPr>
          <w:p w14:paraId="258475A9" w14:textId="77777777" w:rsidR="006B2386" w:rsidRPr="001A4D96" w:rsidRDefault="006B2386" w:rsidP="005D7D89">
            <w:pPr>
              <w:jc w:val="center"/>
              <w:rPr>
                <w:rFonts w:ascii="Arial" w:hAnsi="Arial" w:cs="Arial"/>
                <w:b/>
                <w:sz w:val="20"/>
                <w:szCs w:val="20"/>
              </w:rPr>
            </w:pPr>
            <w:r w:rsidRPr="001A4D96">
              <w:rPr>
                <w:rFonts w:ascii="Arial" w:hAnsi="Arial" w:cs="Arial"/>
                <w:b/>
                <w:sz w:val="20"/>
                <w:szCs w:val="20"/>
              </w:rPr>
              <w:t>Verschil</w:t>
            </w:r>
            <w:r>
              <w:rPr>
                <w:rFonts w:ascii="Arial" w:hAnsi="Arial" w:cs="Arial"/>
                <w:b/>
                <w:sz w:val="20"/>
                <w:szCs w:val="20"/>
              </w:rPr>
              <w:t xml:space="preserve"> in punten</w:t>
            </w:r>
          </w:p>
        </w:tc>
        <w:tc>
          <w:tcPr>
            <w:tcW w:w="567" w:type="dxa"/>
            <w:tcBorders>
              <w:left w:val="dashed" w:sz="2" w:space="0" w:color="auto"/>
            </w:tcBorders>
          </w:tcPr>
          <w:p w14:paraId="65A28B51" w14:textId="77777777" w:rsidR="006B2386" w:rsidRPr="001A4D96" w:rsidRDefault="006B2386" w:rsidP="005D7D89">
            <w:pPr>
              <w:jc w:val="center"/>
              <w:rPr>
                <w:rFonts w:ascii="Arial" w:hAnsi="Arial" w:cs="Arial"/>
                <w:b/>
                <w:sz w:val="20"/>
                <w:szCs w:val="20"/>
              </w:rPr>
            </w:pPr>
            <w:r w:rsidRPr="001A4D96">
              <w:rPr>
                <w:rFonts w:ascii="Arial" w:hAnsi="Arial" w:cs="Arial"/>
                <w:b/>
                <w:sz w:val="20"/>
                <w:szCs w:val="20"/>
              </w:rPr>
              <w:t>I</w:t>
            </w:r>
            <w:r>
              <w:rPr>
                <w:rFonts w:ascii="Arial" w:hAnsi="Arial" w:cs="Arial"/>
                <w:b/>
                <w:sz w:val="20"/>
                <w:szCs w:val="20"/>
              </w:rPr>
              <w:t>MP</w:t>
            </w:r>
          </w:p>
        </w:tc>
        <w:tc>
          <w:tcPr>
            <w:tcW w:w="1247" w:type="dxa"/>
            <w:tcBorders>
              <w:right w:val="dashed" w:sz="2" w:space="0" w:color="auto"/>
            </w:tcBorders>
          </w:tcPr>
          <w:p w14:paraId="27C781BD" w14:textId="77777777" w:rsidR="006B2386" w:rsidRPr="001A4D96" w:rsidRDefault="006B2386" w:rsidP="005D7D89">
            <w:pPr>
              <w:jc w:val="center"/>
              <w:rPr>
                <w:rFonts w:ascii="Arial" w:hAnsi="Arial" w:cs="Arial"/>
                <w:b/>
                <w:sz w:val="20"/>
                <w:szCs w:val="20"/>
              </w:rPr>
            </w:pPr>
            <w:r w:rsidRPr="001A4D96">
              <w:rPr>
                <w:rFonts w:ascii="Arial" w:hAnsi="Arial" w:cs="Arial"/>
                <w:b/>
                <w:sz w:val="20"/>
                <w:szCs w:val="20"/>
              </w:rPr>
              <w:t>Verschil</w:t>
            </w:r>
            <w:r>
              <w:rPr>
                <w:rFonts w:ascii="Arial" w:hAnsi="Arial" w:cs="Arial"/>
                <w:b/>
                <w:sz w:val="20"/>
                <w:szCs w:val="20"/>
              </w:rPr>
              <w:t xml:space="preserve"> in punten</w:t>
            </w:r>
          </w:p>
        </w:tc>
        <w:tc>
          <w:tcPr>
            <w:tcW w:w="567" w:type="dxa"/>
            <w:tcBorders>
              <w:left w:val="dashed" w:sz="2" w:space="0" w:color="auto"/>
            </w:tcBorders>
          </w:tcPr>
          <w:p w14:paraId="2BC8E4F0" w14:textId="77777777" w:rsidR="006B2386" w:rsidRPr="001A4D96" w:rsidRDefault="006B2386" w:rsidP="005D7D89">
            <w:pPr>
              <w:jc w:val="center"/>
              <w:rPr>
                <w:rFonts w:ascii="Arial" w:hAnsi="Arial" w:cs="Arial"/>
                <w:b/>
                <w:sz w:val="20"/>
                <w:szCs w:val="20"/>
              </w:rPr>
            </w:pPr>
            <w:r w:rsidRPr="001A4D96">
              <w:rPr>
                <w:rFonts w:ascii="Arial" w:hAnsi="Arial" w:cs="Arial"/>
                <w:b/>
                <w:sz w:val="20"/>
                <w:szCs w:val="20"/>
              </w:rPr>
              <w:t>I</w:t>
            </w:r>
            <w:r>
              <w:rPr>
                <w:rFonts w:ascii="Arial" w:hAnsi="Arial" w:cs="Arial"/>
                <w:b/>
                <w:sz w:val="20"/>
                <w:szCs w:val="20"/>
              </w:rPr>
              <w:t>MP</w:t>
            </w:r>
          </w:p>
        </w:tc>
        <w:tc>
          <w:tcPr>
            <w:tcW w:w="1247" w:type="dxa"/>
            <w:tcBorders>
              <w:right w:val="dashed" w:sz="2" w:space="0" w:color="auto"/>
            </w:tcBorders>
          </w:tcPr>
          <w:p w14:paraId="55038448" w14:textId="77777777" w:rsidR="006B2386" w:rsidRPr="001A4D96" w:rsidRDefault="006B2386" w:rsidP="005D7D89">
            <w:pPr>
              <w:jc w:val="center"/>
              <w:rPr>
                <w:rFonts w:ascii="Arial" w:hAnsi="Arial" w:cs="Arial"/>
                <w:b/>
                <w:sz w:val="20"/>
                <w:szCs w:val="20"/>
              </w:rPr>
            </w:pPr>
            <w:r w:rsidRPr="001A4D96">
              <w:rPr>
                <w:rFonts w:ascii="Arial" w:hAnsi="Arial" w:cs="Arial"/>
                <w:b/>
                <w:sz w:val="20"/>
                <w:szCs w:val="20"/>
              </w:rPr>
              <w:t>Verschil</w:t>
            </w:r>
            <w:r>
              <w:rPr>
                <w:rFonts w:ascii="Arial" w:hAnsi="Arial" w:cs="Arial"/>
                <w:b/>
                <w:sz w:val="20"/>
                <w:szCs w:val="20"/>
              </w:rPr>
              <w:t xml:space="preserve"> in punten</w:t>
            </w:r>
          </w:p>
        </w:tc>
        <w:tc>
          <w:tcPr>
            <w:tcW w:w="567" w:type="dxa"/>
            <w:tcBorders>
              <w:left w:val="dashed" w:sz="2" w:space="0" w:color="auto"/>
            </w:tcBorders>
          </w:tcPr>
          <w:p w14:paraId="02F6A7BC" w14:textId="77777777" w:rsidR="006B2386" w:rsidRPr="001A4D96" w:rsidRDefault="006B2386" w:rsidP="005D7D89">
            <w:pPr>
              <w:jc w:val="center"/>
              <w:rPr>
                <w:rFonts w:ascii="Arial" w:hAnsi="Arial" w:cs="Arial"/>
                <w:b/>
                <w:sz w:val="20"/>
                <w:szCs w:val="20"/>
              </w:rPr>
            </w:pPr>
            <w:r w:rsidRPr="001A4D96">
              <w:rPr>
                <w:rFonts w:ascii="Arial" w:hAnsi="Arial" w:cs="Arial"/>
                <w:b/>
                <w:sz w:val="20"/>
                <w:szCs w:val="20"/>
              </w:rPr>
              <w:t>I</w:t>
            </w:r>
            <w:r>
              <w:rPr>
                <w:rFonts w:ascii="Arial" w:hAnsi="Arial" w:cs="Arial"/>
                <w:b/>
                <w:sz w:val="20"/>
                <w:szCs w:val="20"/>
              </w:rPr>
              <w:t>MP</w:t>
            </w:r>
          </w:p>
        </w:tc>
      </w:tr>
      <w:tr w:rsidR="006B2386" w:rsidRPr="001A4D96" w14:paraId="62DD419D" w14:textId="77777777" w:rsidTr="005D7D89">
        <w:tc>
          <w:tcPr>
            <w:tcW w:w="1247" w:type="dxa"/>
            <w:tcBorders>
              <w:right w:val="dashed" w:sz="2" w:space="0" w:color="auto"/>
            </w:tcBorders>
          </w:tcPr>
          <w:p w14:paraId="0FAD0422"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20-40</w:t>
            </w:r>
          </w:p>
        </w:tc>
        <w:tc>
          <w:tcPr>
            <w:tcW w:w="567" w:type="dxa"/>
            <w:tcBorders>
              <w:left w:val="dashed" w:sz="2" w:space="0" w:color="auto"/>
            </w:tcBorders>
          </w:tcPr>
          <w:p w14:paraId="7B844D29"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w:t>
            </w:r>
          </w:p>
        </w:tc>
        <w:tc>
          <w:tcPr>
            <w:tcW w:w="1247" w:type="dxa"/>
            <w:tcBorders>
              <w:right w:val="dashed" w:sz="2" w:space="0" w:color="auto"/>
            </w:tcBorders>
          </w:tcPr>
          <w:p w14:paraId="1D9122AB"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370-420</w:t>
            </w:r>
          </w:p>
        </w:tc>
        <w:tc>
          <w:tcPr>
            <w:tcW w:w="567" w:type="dxa"/>
            <w:tcBorders>
              <w:left w:val="dashed" w:sz="2" w:space="0" w:color="auto"/>
            </w:tcBorders>
          </w:tcPr>
          <w:p w14:paraId="63EBCEDD"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9</w:t>
            </w:r>
          </w:p>
        </w:tc>
        <w:tc>
          <w:tcPr>
            <w:tcW w:w="1247" w:type="dxa"/>
            <w:tcBorders>
              <w:right w:val="dashed" w:sz="2" w:space="0" w:color="auto"/>
            </w:tcBorders>
          </w:tcPr>
          <w:p w14:paraId="686BDED5"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1500-1740</w:t>
            </w:r>
          </w:p>
        </w:tc>
        <w:tc>
          <w:tcPr>
            <w:tcW w:w="567" w:type="dxa"/>
            <w:tcBorders>
              <w:left w:val="dashed" w:sz="2" w:space="0" w:color="auto"/>
            </w:tcBorders>
          </w:tcPr>
          <w:p w14:paraId="0D507676"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17</w:t>
            </w:r>
          </w:p>
        </w:tc>
      </w:tr>
      <w:tr w:rsidR="006B2386" w:rsidRPr="001A4D96" w14:paraId="7CFC1850" w14:textId="77777777" w:rsidTr="005D7D89">
        <w:tc>
          <w:tcPr>
            <w:tcW w:w="1247" w:type="dxa"/>
            <w:tcBorders>
              <w:right w:val="dashed" w:sz="2" w:space="0" w:color="auto"/>
            </w:tcBorders>
          </w:tcPr>
          <w:p w14:paraId="5D2B1F71"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50-80</w:t>
            </w:r>
          </w:p>
        </w:tc>
        <w:tc>
          <w:tcPr>
            <w:tcW w:w="567" w:type="dxa"/>
            <w:tcBorders>
              <w:left w:val="dashed" w:sz="2" w:space="0" w:color="auto"/>
            </w:tcBorders>
          </w:tcPr>
          <w:p w14:paraId="5A62121C"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w:t>
            </w:r>
          </w:p>
        </w:tc>
        <w:tc>
          <w:tcPr>
            <w:tcW w:w="1247" w:type="dxa"/>
            <w:tcBorders>
              <w:right w:val="dashed" w:sz="2" w:space="0" w:color="auto"/>
            </w:tcBorders>
          </w:tcPr>
          <w:p w14:paraId="7F5D90C3"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430-490</w:t>
            </w:r>
          </w:p>
        </w:tc>
        <w:tc>
          <w:tcPr>
            <w:tcW w:w="567" w:type="dxa"/>
            <w:tcBorders>
              <w:left w:val="dashed" w:sz="2" w:space="0" w:color="auto"/>
            </w:tcBorders>
          </w:tcPr>
          <w:p w14:paraId="43878BD1"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10</w:t>
            </w:r>
          </w:p>
        </w:tc>
        <w:tc>
          <w:tcPr>
            <w:tcW w:w="1247" w:type="dxa"/>
            <w:tcBorders>
              <w:right w:val="dashed" w:sz="2" w:space="0" w:color="auto"/>
            </w:tcBorders>
          </w:tcPr>
          <w:p w14:paraId="420B97E2"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1750-1990</w:t>
            </w:r>
          </w:p>
        </w:tc>
        <w:tc>
          <w:tcPr>
            <w:tcW w:w="567" w:type="dxa"/>
            <w:tcBorders>
              <w:left w:val="dashed" w:sz="2" w:space="0" w:color="auto"/>
            </w:tcBorders>
          </w:tcPr>
          <w:p w14:paraId="51CE9377"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18</w:t>
            </w:r>
          </w:p>
        </w:tc>
      </w:tr>
      <w:tr w:rsidR="006B2386" w:rsidRPr="001A4D96" w14:paraId="22E4A5F2" w14:textId="77777777" w:rsidTr="005D7D89">
        <w:tc>
          <w:tcPr>
            <w:tcW w:w="1247" w:type="dxa"/>
            <w:tcBorders>
              <w:right w:val="dashed" w:sz="2" w:space="0" w:color="auto"/>
            </w:tcBorders>
          </w:tcPr>
          <w:p w14:paraId="6E3DBE54"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90-120</w:t>
            </w:r>
          </w:p>
        </w:tc>
        <w:tc>
          <w:tcPr>
            <w:tcW w:w="567" w:type="dxa"/>
            <w:tcBorders>
              <w:left w:val="dashed" w:sz="2" w:space="0" w:color="auto"/>
            </w:tcBorders>
          </w:tcPr>
          <w:p w14:paraId="51BB93BA"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3</w:t>
            </w:r>
          </w:p>
        </w:tc>
        <w:tc>
          <w:tcPr>
            <w:tcW w:w="1247" w:type="dxa"/>
            <w:tcBorders>
              <w:right w:val="dashed" w:sz="2" w:space="0" w:color="auto"/>
            </w:tcBorders>
          </w:tcPr>
          <w:p w14:paraId="241F201D"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500-590</w:t>
            </w:r>
          </w:p>
        </w:tc>
        <w:tc>
          <w:tcPr>
            <w:tcW w:w="567" w:type="dxa"/>
            <w:tcBorders>
              <w:left w:val="dashed" w:sz="2" w:space="0" w:color="auto"/>
            </w:tcBorders>
          </w:tcPr>
          <w:p w14:paraId="591FAE55"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11</w:t>
            </w:r>
          </w:p>
        </w:tc>
        <w:tc>
          <w:tcPr>
            <w:tcW w:w="1247" w:type="dxa"/>
            <w:tcBorders>
              <w:right w:val="dashed" w:sz="2" w:space="0" w:color="auto"/>
            </w:tcBorders>
          </w:tcPr>
          <w:p w14:paraId="2F6FDCC1"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2000-2240</w:t>
            </w:r>
          </w:p>
        </w:tc>
        <w:tc>
          <w:tcPr>
            <w:tcW w:w="567" w:type="dxa"/>
            <w:tcBorders>
              <w:left w:val="dashed" w:sz="2" w:space="0" w:color="auto"/>
            </w:tcBorders>
          </w:tcPr>
          <w:p w14:paraId="7174A4D6"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19</w:t>
            </w:r>
          </w:p>
        </w:tc>
      </w:tr>
      <w:tr w:rsidR="006B2386" w:rsidRPr="001A4D96" w14:paraId="7BFC3869" w14:textId="77777777" w:rsidTr="005D7D89">
        <w:tc>
          <w:tcPr>
            <w:tcW w:w="1247" w:type="dxa"/>
            <w:tcBorders>
              <w:right w:val="dashed" w:sz="2" w:space="0" w:color="auto"/>
            </w:tcBorders>
          </w:tcPr>
          <w:p w14:paraId="38BF06A9"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130-160</w:t>
            </w:r>
          </w:p>
        </w:tc>
        <w:tc>
          <w:tcPr>
            <w:tcW w:w="567" w:type="dxa"/>
            <w:tcBorders>
              <w:left w:val="dashed" w:sz="2" w:space="0" w:color="auto"/>
            </w:tcBorders>
          </w:tcPr>
          <w:p w14:paraId="136F61C1"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4</w:t>
            </w:r>
          </w:p>
        </w:tc>
        <w:tc>
          <w:tcPr>
            <w:tcW w:w="1247" w:type="dxa"/>
            <w:tcBorders>
              <w:right w:val="dashed" w:sz="2" w:space="0" w:color="auto"/>
            </w:tcBorders>
          </w:tcPr>
          <w:p w14:paraId="3305F338"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600-740</w:t>
            </w:r>
          </w:p>
        </w:tc>
        <w:tc>
          <w:tcPr>
            <w:tcW w:w="567" w:type="dxa"/>
            <w:tcBorders>
              <w:left w:val="dashed" w:sz="2" w:space="0" w:color="auto"/>
            </w:tcBorders>
          </w:tcPr>
          <w:p w14:paraId="0650777A"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12</w:t>
            </w:r>
          </w:p>
        </w:tc>
        <w:tc>
          <w:tcPr>
            <w:tcW w:w="1247" w:type="dxa"/>
            <w:tcBorders>
              <w:right w:val="dashed" w:sz="2" w:space="0" w:color="auto"/>
            </w:tcBorders>
          </w:tcPr>
          <w:p w14:paraId="58042569"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2250-2490</w:t>
            </w:r>
          </w:p>
        </w:tc>
        <w:tc>
          <w:tcPr>
            <w:tcW w:w="567" w:type="dxa"/>
            <w:tcBorders>
              <w:left w:val="dashed" w:sz="2" w:space="0" w:color="auto"/>
            </w:tcBorders>
          </w:tcPr>
          <w:p w14:paraId="321C1FC9"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20</w:t>
            </w:r>
          </w:p>
        </w:tc>
      </w:tr>
      <w:tr w:rsidR="006B2386" w:rsidRPr="001A4D96" w14:paraId="0948E812" w14:textId="77777777" w:rsidTr="005D7D89">
        <w:tc>
          <w:tcPr>
            <w:tcW w:w="1247" w:type="dxa"/>
            <w:tcBorders>
              <w:right w:val="dashed" w:sz="2" w:space="0" w:color="auto"/>
            </w:tcBorders>
          </w:tcPr>
          <w:p w14:paraId="160CFE8C"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170-210</w:t>
            </w:r>
          </w:p>
        </w:tc>
        <w:tc>
          <w:tcPr>
            <w:tcW w:w="567" w:type="dxa"/>
            <w:tcBorders>
              <w:left w:val="dashed" w:sz="2" w:space="0" w:color="auto"/>
            </w:tcBorders>
          </w:tcPr>
          <w:p w14:paraId="0B8DF1A4"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5</w:t>
            </w:r>
          </w:p>
        </w:tc>
        <w:tc>
          <w:tcPr>
            <w:tcW w:w="1247" w:type="dxa"/>
            <w:tcBorders>
              <w:right w:val="dashed" w:sz="2" w:space="0" w:color="auto"/>
            </w:tcBorders>
          </w:tcPr>
          <w:p w14:paraId="5F7BDD91"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750-890</w:t>
            </w:r>
          </w:p>
        </w:tc>
        <w:tc>
          <w:tcPr>
            <w:tcW w:w="567" w:type="dxa"/>
            <w:tcBorders>
              <w:left w:val="dashed" w:sz="2" w:space="0" w:color="auto"/>
            </w:tcBorders>
          </w:tcPr>
          <w:p w14:paraId="2DEFFE56"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13</w:t>
            </w:r>
          </w:p>
        </w:tc>
        <w:tc>
          <w:tcPr>
            <w:tcW w:w="1247" w:type="dxa"/>
            <w:tcBorders>
              <w:right w:val="dashed" w:sz="2" w:space="0" w:color="auto"/>
            </w:tcBorders>
          </w:tcPr>
          <w:p w14:paraId="6AFCE9FA"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2500-2990</w:t>
            </w:r>
          </w:p>
        </w:tc>
        <w:tc>
          <w:tcPr>
            <w:tcW w:w="567" w:type="dxa"/>
            <w:tcBorders>
              <w:left w:val="dashed" w:sz="2" w:space="0" w:color="auto"/>
            </w:tcBorders>
          </w:tcPr>
          <w:p w14:paraId="03A919A1"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21</w:t>
            </w:r>
          </w:p>
        </w:tc>
      </w:tr>
      <w:tr w:rsidR="006B2386" w:rsidRPr="001A4D96" w14:paraId="22992755" w14:textId="77777777" w:rsidTr="005D7D89">
        <w:tc>
          <w:tcPr>
            <w:tcW w:w="1247" w:type="dxa"/>
            <w:tcBorders>
              <w:right w:val="dashed" w:sz="2" w:space="0" w:color="auto"/>
            </w:tcBorders>
          </w:tcPr>
          <w:p w14:paraId="4CFB9EF4"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220-260</w:t>
            </w:r>
          </w:p>
        </w:tc>
        <w:tc>
          <w:tcPr>
            <w:tcW w:w="567" w:type="dxa"/>
            <w:tcBorders>
              <w:left w:val="dashed" w:sz="2" w:space="0" w:color="auto"/>
            </w:tcBorders>
          </w:tcPr>
          <w:p w14:paraId="6C0DDB1E"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6</w:t>
            </w:r>
          </w:p>
        </w:tc>
        <w:tc>
          <w:tcPr>
            <w:tcW w:w="1247" w:type="dxa"/>
            <w:tcBorders>
              <w:right w:val="dashed" w:sz="2" w:space="0" w:color="auto"/>
            </w:tcBorders>
          </w:tcPr>
          <w:p w14:paraId="6A9BFDFD"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900-1090</w:t>
            </w:r>
          </w:p>
        </w:tc>
        <w:tc>
          <w:tcPr>
            <w:tcW w:w="567" w:type="dxa"/>
            <w:tcBorders>
              <w:left w:val="dashed" w:sz="2" w:space="0" w:color="auto"/>
            </w:tcBorders>
          </w:tcPr>
          <w:p w14:paraId="7D6BC8EB"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14</w:t>
            </w:r>
          </w:p>
        </w:tc>
        <w:tc>
          <w:tcPr>
            <w:tcW w:w="1247" w:type="dxa"/>
            <w:tcBorders>
              <w:right w:val="dashed" w:sz="2" w:space="0" w:color="auto"/>
            </w:tcBorders>
          </w:tcPr>
          <w:p w14:paraId="2B07E2CC"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3000-3490</w:t>
            </w:r>
          </w:p>
        </w:tc>
        <w:tc>
          <w:tcPr>
            <w:tcW w:w="567" w:type="dxa"/>
            <w:tcBorders>
              <w:left w:val="dashed" w:sz="2" w:space="0" w:color="auto"/>
            </w:tcBorders>
          </w:tcPr>
          <w:p w14:paraId="689476A9"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22</w:t>
            </w:r>
          </w:p>
        </w:tc>
      </w:tr>
      <w:tr w:rsidR="006B2386" w:rsidRPr="001A4D96" w14:paraId="7578BF45" w14:textId="77777777" w:rsidTr="005D7D89">
        <w:tc>
          <w:tcPr>
            <w:tcW w:w="1247" w:type="dxa"/>
            <w:tcBorders>
              <w:right w:val="dashed" w:sz="2" w:space="0" w:color="auto"/>
            </w:tcBorders>
          </w:tcPr>
          <w:p w14:paraId="6886BDF8"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270-310</w:t>
            </w:r>
          </w:p>
        </w:tc>
        <w:tc>
          <w:tcPr>
            <w:tcW w:w="567" w:type="dxa"/>
            <w:tcBorders>
              <w:left w:val="dashed" w:sz="2" w:space="0" w:color="auto"/>
            </w:tcBorders>
          </w:tcPr>
          <w:p w14:paraId="1432C7FC"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7</w:t>
            </w:r>
          </w:p>
        </w:tc>
        <w:tc>
          <w:tcPr>
            <w:tcW w:w="1247" w:type="dxa"/>
            <w:tcBorders>
              <w:right w:val="dashed" w:sz="2" w:space="0" w:color="auto"/>
            </w:tcBorders>
          </w:tcPr>
          <w:p w14:paraId="7B2ECFCE"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1100-1290</w:t>
            </w:r>
          </w:p>
        </w:tc>
        <w:tc>
          <w:tcPr>
            <w:tcW w:w="567" w:type="dxa"/>
            <w:tcBorders>
              <w:left w:val="dashed" w:sz="2" w:space="0" w:color="auto"/>
            </w:tcBorders>
          </w:tcPr>
          <w:p w14:paraId="4DE71A0E"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15</w:t>
            </w:r>
          </w:p>
        </w:tc>
        <w:tc>
          <w:tcPr>
            <w:tcW w:w="1247" w:type="dxa"/>
            <w:tcBorders>
              <w:right w:val="dashed" w:sz="2" w:space="0" w:color="auto"/>
            </w:tcBorders>
          </w:tcPr>
          <w:p w14:paraId="35DF6D9E"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3500-3990</w:t>
            </w:r>
          </w:p>
        </w:tc>
        <w:tc>
          <w:tcPr>
            <w:tcW w:w="567" w:type="dxa"/>
            <w:tcBorders>
              <w:left w:val="dashed" w:sz="2" w:space="0" w:color="auto"/>
            </w:tcBorders>
          </w:tcPr>
          <w:p w14:paraId="577D1AC4"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23</w:t>
            </w:r>
          </w:p>
        </w:tc>
      </w:tr>
      <w:tr w:rsidR="006B2386" w:rsidRPr="001A4D96" w14:paraId="2CA7070D" w14:textId="77777777" w:rsidTr="005D7D89">
        <w:tc>
          <w:tcPr>
            <w:tcW w:w="1247" w:type="dxa"/>
            <w:tcBorders>
              <w:right w:val="dashed" w:sz="2" w:space="0" w:color="auto"/>
            </w:tcBorders>
          </w:tcPr>
          <w:p w14:paraId="344EB3C0"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320-360</w:t>
            </w:r>
          </w:p>
        </w:tc>
        <w:tc>
          <w:tcPr>
            <w:tcW w:w="567" w:type="dxa"/>
            <w:tcBorders>
              <w:left w:val="dashed" w:sz="2" w:space="0" w:color="auto"/>
            </w:tcBorders>
          </w:tcPr>
          <w:p w14:paraId="4A52A5FD"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8</w:t>
            </w:r>
          </w:p>
        </w:tc>
        <w:tc>
          <w:tcPr>
            <w:tcW w:w="1247" w:type="dxa"/>
            <w:tcBorders>
              <w:right w:val="dashed" w:sz="2" w:space="0" w:color="auto"/>
            </w:tcBorders>
          </w:tcPr>
          <w:p w14:paraId="5FB6C18F"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1300-1490</w:t>
            </w:r>
          </w:p>
        </w:tc>
        <w:tc>
          <w:tcPr>
            <w:tcW w:w="567" w:type="dxa"/>
            <w:tcBorders>
              <w:left w:val="dashed" w:sz="2" w:space="0" w:color="auto"/>
            </w:tcBorders>
          </w:tcPr>
          <w:p w14:paraId="012C8550"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16</w:t>
            </w:r>
          </w:p>
        </w:tc>
        <w:tc>
          <w:tcPr>
            <w:tcW w:w="1247" w:type="dxa"/>
            <w:tcBorders>
              <w:right w:val="dashed" w:sz="2" w:space="0" w:color="auto"/>
            </w:tcBorders>
          </w:tcPr>
          <w:p w14:paraId="2402F2EE"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400 en meer</w:t>
            </w:r>
          </w:p>
        </w:tc>
        <w:tc>
          <w:tcPr>
            <w:tcW w:w="567" w:type="dxa"/>
            <w:tcBorders>
              <w:left w:val="dashed" w:sz="2" w:space="0" w:color="auto"/>
            </w:tcBorders>
          </w:tcPr>
          <w:p w14:paraId="202E5607" w14:textId="77777777" w:rsidR="006B2386" w:rsidRPr="001A4D96" w:rsidRDefault="006B2386" w:rsidP="005D7D89">
            <w:pPr>
              <w:jc w:val="center"/>
              <w:rPr>
                <w:rFonts w:ascii="Arial" w:hAnsi="Arial" w:cs="Arial"/>
                <w:sz w:val="16"/>
                <w:szCs w:val="16"/>
              </w:rPr>
            </w:pPr>
            <w:r w:rsidRPr="001A4D96">
              <w:rPr>
                <w:rFonts w:ascii="Arial" w:hAnsi="Arial" w:cs="Arial"/>
                <w:sz w:val="16"/>
                <w:szCs w:val="16"/>
              </w:rPr>
              <w:t>24</w:t>
            </w:r>
          </w:p>
        </w:tc>
      </w:tr>
    </w:tbl>
    <w:p w14:paraId="1EC637E8" w14:textId="77777777" w:rsidR="006B2386" w:rsidRDefault="006B2386" w:rsidP="006B2386">
      <w:pPr>
        <w:rPr>
          <w:rFonts w:ascii="Arial" w:hAnsi="Arial" w:cs="Arial"/>
          <w:sz w:val="20"/>
          <w:szCs w:val="20"/>
        </w:rPr>
      </w:pPr>
    </w:p>
    <w:p w14:paraId="1D13C10E" w14:textId="76FF7F72" w:rsidR="00E53362" w:rsidRPr="00E53362" w:rsidRDefault="00E53362" w:rsidP="00E53362">
      <w:pPr>
        <w:rPr>
          <w:rFonts w:ascii="Arial" w:hAnsi="Arial" w:cs="Arial"/>
          <w:sz w:val="20"/>
          <w:szCs w:val="20"/>
        </w:rPr>
      </w:pPr>
      <w:r w:rsidRPr="00E53362">
        <w:rPr>
          <w:rFonts w:ascii="Arial" w:hAnsi="Arial" w:cs="Arial"/>
          <w:sz w:val="20"/>
          <w:szCs w:val="20"/>
        </w:rPr>
        <w:t xml:space="preserve">Per spel wordt de puntenscore vergeleken met de andere paren die in dezelfde richting zaten. </w:t>
      </w:r>
      <w:r w:rsidR="0037370F">
        <w:rPr>
          <w:rFonts w:ascii="Arial" w:hAnsi="Arial" w:cs="Arial"/>
          <w:sz w:val="20"/>
          <w:szCs w:val="20"/>
        </w:rPr>
        <w:t xml:space="preserve">Het verschil </w:t>
      </w:r>
      <w:r w:rsidR="00CB3A61" w:rsidRPr="00787791">
        <w:rPr>
          <w:rFonts w:ascii="Arial" w:hAnsi="Arial" w:cs="Arial"/>
          <w:sz w:val="20"/>
          <w:szCs w:val="20"/>
        </w:rPr>
        <w:t xml:space="preserve">in puntenscore </w:t>
      </w:r>
      <w:r w:rsidRPr="00E53362">
        <w:rPr>
          <w:rFonts w:ascii="Arial" w:hAnsi="Arial" w:cs="Arial"/>
          <w:sz w:val="20"/>
          <w:szCs w:val="20"/>
        </w:rPr>
        <w:t xml:space="preserve">leidt </w:t>
      </w:r>
      <w:r w:rsidR="006A3CB7">
        <w:rPr>
          <w:rFonts w:ascii="Arial" w:hAnsi="Arial" w:cs="Arial"/>
          <w:sz w:val="20"/>
          <w:szCs w:val="20"/>
        </w:rPr>
        <w:t xml:space="preserve">per paar en </w:t>
      </w:r>
      <w:r w:rsidRPr="00E53362">
        <w:rPr>
          <w:rFonts w:ascii="Arial" w:hAnsi="Arial" w:cs="Arial"/>
          <w:sz w:val="20"/>
          <w:szCs w:val="20"/>
        </w:rPr>
        <w:t>per spel tot een positieve of negatieve puntenscore</w:t>
      </w:r>
      <w:r w:rsidR="006B2386">
        <w:rPr>
          <w:rFonts w:ascii="Arial" w:hAnsi="Arial" w:cs="Arial"/>
          <w:sz w:val="20"/>
          <w:szCs w:val="20"/>
        </w:rPr>
        <w:t xml:space="preserve"> in IMP</w:t>
      </w:r>
      <w:r w:rsidRPr="00E53362">
        <w:rPr>
          <w:rFonts w:ascii="Arial" w:hAnsi="Arial" w:cs="Arial"/>
          <w:sz w:val="20"/>
          <w:szCs w:val="20"/>
        </w:rPr>
        <w:t xml:space="preserve"> ten opzichte van die andere paren, die bij dat spel in de dezelfde richting zaten. </w:t>
      </w:r>
    </w:p>
    <w:p w14:paraId="709A4266" w14:textId="345E4C51" w:rsidR="002F53AE" w:rsidRDefault="00E53362" w:rsidP="00E53362">
      <w:pPr>
        <w:rPr>
          <w:rFonts w:ascii="Arial" w:hAnsi="Arial" w:cs="Arial"/>
          <w:sz w:val="20"/>
          <w:szCs w:val="20"/>
        </w:rPr>
      </w:pPr>
      <w:r w:rsidRPr="00E53362">
        <w:rPr>
          <w:rFonts w:ascii="Arial" w:hAnsi="Arial" w:cs="Arial"/>
          <w:sz w:val="20"/>
          <w:szCs w:val="20"/>
        </w:rPr>
        <w:t>Aan het eind van de avond wordt per paar voor alle gespeelde spellen het totaal van het gemiddelde aantal IMP per spel opgeteld voor een eindrangschikking.</w:t>
      </w:r>
      <w:r w:rsidR="00933B71">
        <w:rPr>
          <w:rFonts w:ascii="Arial" w:hAnsi="Arial" w:cs="Arial"/>
          <w:sz w:val="20"/>
          <w:szCs w:val="20"/>
        </w:rPr>
        <w:t xml:space="preserve"> </w:t>
      </w:r>
    </w:p>
    <w:p w14:paraId="169151E4" w14:textId="72982E5D" w:rsidR="00933B71" w:rsidRDefault="00933B71" w:rsidP="00E53362">
      <w:pPr>
        <w:rPr>
          <w:rFonts w:ascii="Arial" w:hAnsi="Arial" w:cs="Arial"/>
          <w:sz w:val="20"/>
          <w:szCs w:val="20"/>
        </w:rPr>
      </w:pPr>
      <w:r>
        <w:rPr>
          <w:rFonts w:ascii="Arial" w:hAnsi="Arial" w:cs="Arial"/>
          <w:sz w:val="20"/>
          <w:szCs w:val="20"/>
        </w:rPr>
        <w:t>Gelukkig hebben we daar een computer of smartphone voor.</w:t>
      </w:r>
    </w:p>
    <w:p w14:paraId="62DAF3EE" w14:textId="77777777" w:rsidR="002F53AE" w:rsidRDefault="002F53AE" w:rsidP="00E53362">
      <w:pPr>
        <w:rPr>
          <w:rFonts w:ascii="Arial" w:hAnsi="Arial" w:cs="Arial"/>
          <w:sz w:val="20"/>
          <w:szCs w:val="20"/>
        </w:rPr>
      </w:pPr>
    </w:p>
    <w:sectPr w:rsidR="002F53AE" w:rsidSect="00933B71">
      <w:footerReference w:type="default" r:id="rId11"/>
      <w:pgSz w:w="11906" w:h="16838"/>
      <w:pgMar w:top="1135"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12FCC" w14:textId="77777777" w:rsidR="00814DA4" w:rsidRDefault="00814DA4" w:rsidP="00006DAC">
      <w:r>
        <w:separator/>
      </w:r>
    </w:p>
  </w:endnote>
  <w:endnote w:type="continuationSeparator" w:id="0">
    <w:p w14:paraId="3EF5C7E6" w14:textId="77777777" w:rsidR="00814DA4" w:rsidRDefault="00814DA4" w:rsidP="0000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664452"/>
      <w:docPartObj>
        <w:docPartGallery w:val="Page Numbers (Bottom of Page)"/>
        <w:docPartUnique/>
      </w:docPartObj>
    </w:sdtPr>
    <w:sdtEndPr/>
    <w:sdtContent>
      <w:p w14:paraId="76A2C7A4" w14:textId="4729F8F5" w:rsidR="00006DAC" w:rsidRDefault="00006DAC">
        <w:pPr>
          <w:pStyle w:val="Voettekst"/>
          <w:jc w:val="center"/>
        </w:pPr>
        <w:r>
          <w:fldChar w:fldCharType="begin"/>
        </w:r>
        <w:r>
          <w:instrText>PAGE   \* MERGEFORMAT</w:instrText>
        </w:r>
        <w:r>
          <w:fldChar w:fldCharType="separate"/>
        </w:r>
        <w:r>
          <w:t>2</w:t>
        </w:r>
        <w:r>
          <w:fldChar w:fldCharType="end"/>
        </w:r>
      </w:p>
    </w:sdtContent>
  </w:sdt>
  <w:p w14:paraId="420DA5B3" w14:textId="77777777" w:rsidR="00006DAC" w:rsidRDefault="00006D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16553" w14:textId="77777777" w:rsidR="00814DA4" w:rsidRDefault="00814DA4" w:rsidP="00006DAC">
      <w:r>
        <w:separator/>
      </w:r>
    </w:p>
  </w:footnote>
  <w:footnote w:type="continuationSeparator" w:id="0">
    <w:p w14:paraId="39A5CCE4" w14:textId="77777777" w:rsidR="00814DA4" w:rsidRDefault="00814DA4" w:rsidP="00006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E65"/>
    <w:multiLevelType w:val="multilevel"/>
    <w:tmpl w:val="62248C48"/>
    <w:lvl w:ilvl="0">
      <w:numFmt w:val="bullet"/>
      <w:lvlText w:val="•"/>
      <w:lvlJc w:val="left"/>
      <w:pPr>
        <w:tabs>
          <w:tab w:val="num" w:pos="720"/>
        </w:tabs>
        <w:ind w:left="720" w:hanging="360"/>
      </w:pPr>
      <w:rPr>
        <w:rFonts w:ascii="Calibri" w:eastAsiaTheme="minorHAnsi" w:hAnsi="Calibri" w:cs="Calibri" w:hint="default"/>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0F2330"/>
    <w:multiLevelType w:val="multilevel"/>
    <w:tmpl w:val="65BC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135DA"/>
    <w:multiLevelType w:val="hybridMultilevel"/>
    <w:tmpl w:val="170C79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85216E"/>
    <w:multiLevelType w:val="hybridMultilevel"/>
    <w:tmpl w:val="757A62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7C6EA9"/>
    <w:multiLevelType w:val="hybridMultilevel"/>
    <w:tmpl w:val="4D2284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292BD8"/>
    <w:multiLevelType w:val="multilevel"/>
    <w:tmpl w:val="5B42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F71A15"/>
    <w:multiLevelType w:val="multilevel"/>
    <w:tmpl w:val="84E8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23A2F"/>
    <w:multiLevelType w:val="hybridMultilevel"/>
    <w:tmpl w:val="C46E2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FCF63CC"/>
    <w:multiLevelType w:val="hybridMultilevel"/>
    <w:tmpl w:val="C1A8F0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1954F6B"/>
    <w:multiLevelType w:val="multilevel"/>
    <w:tmpl w:val="F614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A261CB"/>
    <w:multiLevelType w:val="hybridMultilevel"/>
    <w:tmpl w:val="0A56F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B43418"/>
    <w:multiLevelType w:val="multilevel"/>
    <w:tmpl w:val="4CD281F0"/>
    <w:lvl w:ilvl="0">
      <w:numFmt w:val="bullet"/>
      <w:lvlText w:val="•"/>
      <w:lvlJc w:val="left"/>
      <w:pPr>
        <w:tabs>
          <w:tab w:val="num" w:pos="720"/>
        </w:tabs>
        <w:ind w:left="720" w:hanging="360"/>
      </w:pPr>
      <w:rPr>
        <w:rFonts w:ascii="Calibri" w:eastAsiaTheme="minorHAnsi"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872F4C"/>
    <w:multiLevelType w:val="multilevel"/>
    <w:tmpl w:val="5D54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EC6279"/>
    <w:multiLevelType w:val="multilevel"/>
    <w:tmpl w:val="3702B8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F302C5"/>
    <w:multiLevelType w:val="hybridMultilevel"/>
    <w:tmpl w:val="D780F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0F13CCA"/>
    <w:multiLevelType w:val="multilevel"/>
    <w:tmpl w:val="8D24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F273F9"/>
    <w:multiLevelType w:val="multilevel"/>
    <w:tmpl w:val="CBBE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820A99"/>
    <w:multiLevelType w:val="hybridMultilevel"/>
    <w:tmpl w:val="75EC72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80659367">
    <w:abstractNumId w:val="15"/>
  </w:num>
  <w:num w:numId="2" w16cid:durableId="1620985589">
    <w:abstractNumId w:val="12"/>
  </w:num>
  <w:num w:numId="3" w16cid:durableId="1419788753">
    <w:abstractNumId w:val="5"/>
  </w:num>
  <w:num w:numId="4" w16cid:durableId="2144929276">
    <w:abstractNumId w:val="1"/>
  </w:num>
  <w:num w:numId="5" w16cid:durableId="1764953643">
    <w:abstractNumId w:val="9"/>
  </w:num>
  <w:num w:numId="6" w16cid:durableId="1742944168">
    <w:abstractNumId w:val="13"/>
  </w:num>
  <w:num w:numId="7" w16cid:durableId="395248293">
    <w:abstractNumId w:val="16"/>
  </w:num>
  <w:num w:numId="8" w16cid:durableId="584723426">
    <w:abstractNumId w:val="6"/>
  </w:num>
  <w:num w:numId="9" w16cid:durableId="953898483">
    <w:abstractNumId w:val="2"/>
  </w:num>
  <w:num w:numId="10" w16cid:durableId="594898810">
    <w:abstractNumId w:val="17"/>
  </w:num>
  <w:num w:numId="11" w16cid:durableId="1413089715">
    <w:abstractNumId w:val="11"/>
  </w:num>
  <w:num w:numId="12" w16cid:durableId="257523697">
    <w:abstractNumId w:val="0"/>
  </w:num>
  <w:num w:numId="13" w16cid:durableId="1462310703">
    <w:abstractNumId w:val="7"/>
  </w:num>
  <w:num w:numId="14" w16cid:durableId="424769035">
    <w:abstractNumId w:val="14"/>
  </w:num>
  <w:num w:numId="15" w16cid:durableId="80375535">
    <w:abstractNumId w:val="4"/>
  </w:num>
  <w:num w:numId="16" w16cid:durableId="1407875106">
    <w:abstractNumId w:val="3"/>
  </w:num>
  <w:num w:numId="17" w16cid:durableId="641085867">
    <w:abstractNumId w:val="10"/>
  </w:num>
  <w:num w:numId="18" w16cid:durableId="11890229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607"/>
    <w:rsid w:val="00000C5D"/>
    <w:rsid w:val="00006DAC"/>
    <w:rsid w:val="00013D7E"/>
    <w:rsid w:val="000147F3"/>
    <w:rsid w:val="00016790"/>
    <w:rsid w:val="00023D46"/>
    <w:rsid w:val="0003506F"/>
    <w:rsid w:val="00042688"/>
    <w:rsid w:val="00067B94"/>
    <w:rsid w:val="00086DCB"/>
    <w:rsid w:val="00097883"/>
    <w:rsid w:val="000F60DF"/>
    <w:rsid w:val="00142607"/>
    <w:rsid w:val="00151D25"/>
    <w:rsid w:val="00186F82"/>
    <w:rsid w:val="001A2E05"/>
    <w:rsid w:val="001A4D96"/>
    <w:rsid w:val="001D591C"/>
    <w:rsid w:val="00202A99"/>
    <w:rsid w:val="0022229E"/>
    <w:rsid w:val="00226170"/>
    <w:rsid w:val="002377FC"/>
    <w:rsid w:val="002666AA"/>
    <w:rsid w:val="00291404"/>
    <w:rsid w:val="002A1DB7"/>
    <w:rsid w:val="002A6C14"/>
    <w:rsid w:val="002A7E85"/>
    <w:rsid w:val="002B4CDD"/>
    <w:rsid w:val="002F53AE"/>
    <w:rsid w:val="00326BA8"/>
    <w:rsid w:val="0034155B"/>
    <w:rsid w:val="00353FE8"/>
    <w:rsid w:val="0035734B"/>
    <w:rsid w:val="0037370F"/>
    <w:rsid w:val="00386471"/>
    <w:rsid w:val="003A2DAF"/>
    <w:rsid w:val="003A64B0"/>
    <w:rsid w:val="003B3519"/>
    <w:rsid w:val="003D4046"/>
    <w:rsid w:val="003D645A"/>
    <w:rsid w:val="00426BF7"/>
    <w:rsid w:val="00464421"/>
    <w:rsid w:val="004A21CD"/>
    <w:rsid w:val="004F2E75"/>
    <w:rsid w:val="0053334C"/>
    <w:rsid w:val="00546FC6"/>
    <w:rsid w:val="00580AA1"/>
    <w:rsid w:val="00591A2D"/>
    <w:rsid w:val="0059633C"/>
    <w:rsid w:val="005C65FA"/>
    <w:rsid w:val="005E2849"/>
    <w:rsid w:val="005F4477"/>
    <w:rsid w:val="006413A5"/>
    <w:rsid w:val="00642C46"/>
    <w:rsid w:val="00650B4E"/>
    <w:rsid w:val="006A3CB7"/>
    <w:rsid w:val="006A70EF"/>
    <w:rsid w:val="006B2386"/>
    <w:rsid w:val="006C629C"/>
    <w:rsid w:val="0071676E"/>
    <w:rsid w:val="00787791"/>
    <w:rsid w:val="007977D8"/>
    <w:rsid w:val="007C67BE"/>
    <w:rsid w:val="00803D62"/>
    <w:rsid w:val="00814DA4"/>
    <w:rsid w:val="008414F2"/>
    <w:rsid w:val="008778FB"/>
    <w:rsid w:val="0088250D"/>
    <w:rsid w:val="008C0677"/>
    <w:rsid w:val="008E3678"/>
    <w:rsid w:val="008F1A5C"/>
    <w:rsid w:val="0092550C"/>
    <w:rsid w:val="00933B71"/>
    <w:rsid w:val="00945ABA"/>
    <w:rsid w:val="00990F1C"/>
    <w:rsid w:val="009916F0"/>
    <w:rsid w:val="00A0485C"/>
    <w:rsid w:val="00A35AA9"/>
    <w:rsid w:val="00A67196"/>
    <w:rsid w:val="00A8084E"/>
    <w:rsid w:val="00B149A4"/>
    <w:rsid w:val="00B36D87"/>
    <w:rsid w:val="00B409CC"/>
    <w:rsid w:val="00B43BDC"/>
    <w:rsid w:val="00BA4FFD"/>
    <w:rsid w:val="00BC220D"/>
    <w:rsid w:val="00C450CF"/>
    <w:rsid w:val="00C47E68"/>
    <w:rsid w:val="00C50DE3"/>
    <w:rsid w:val="00C7211B"/>
    <w:rsid w:val="00C94B89"/>
    <w:rsid w:val="00CA6DB0"/>
    <w:rsid w:val="00CB3A61"/>
    <w:rsid w:val="00D17DEC"/>
    <w:rsid w:val="00D36DAA"/>
    <w:rsid w:val="00DA2160"/>
    <w:rsid w:val="00DA30C4"/>
    <w:rsid w:val="00DC43E9"/>
    <w:rsid w:val="00E17AD9"/>
    <w:rsid w:val="00E514A6"/>
    <w:rsid w:val="00E53362"/>
    <w:rsid w:val="00E56FE3"/>
    <w:rsid w:val="00E64124"/>
    <w:rsid w:val="00E70C04"/>
    <w:rsid w:val="00E8126C"/>
    <w:rsid w:val="00EE7CDB"/>
    <w:rsid w:val="00EF3C54"/>
    <w:rsid w:val="00F02798"/>
    <w:rsid w:val="00F34BDE"/>
    <w:rsid w:val="00F763A2"/>
    <w:rsid w:val="00F96E61"/>
    <w:rsid w:val="00FA1FCF"/>
    <w:rsid w:val="00FB00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0C705"/>
  <w15:docId w15:val="{EF5E59CD-1A24-4D6C-ADEF-56F40A32F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3362"/>
    <w:rPr>
      <w:rFonts w:asciiTheme="minorHAnsi" w:hAnsiTheme="minorHAns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426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51D25"/>
    <w:rPr>
      <w:rFonts w:asciiTheme="minorHAnsi" w:hAnsiTheme="minorHAnsi"/>
      <w:sz w:val="22"/>
    </w:rPr>
  </w:style>
  <w:style w:type="character" w:styleId="Verwijzingopmerking">
    <w:name w:val="annotation reference"/>
    <w:basedOn w:val="Standaardalinea-lettertype"/>
    <w:uiPriority w:val="99"/>
    <w:semiHidden/>
    <w:unhideWhenUsed/>
    <w:rsid w:val="00151D25"/>
    <w:rPr>
      <w:sz w:val="16"/>
      <w:szCs w:val="16"/>
    </w:rPr>
  </w:style>
  <w:style w:type="paragraph" w:styleId="Tekstopmerking">
    <w:name w:val="annotation text"/>
    <w:basedOn w:val="Standaard"/>
    <w:link w:val="TekstopmerkingChar"/>
    <w:uiPriority w:val="99"/>
    <w:unhideWhenUsed/>
    <w:rsid w:val="00151D25"/>
    <w:rPr>
      <w:sz w:val="20"/>
      <w:szCs w:val="20"/>
    </w:rPr>
  </w:style>
  <w:style w:type="character" w:customStyle="1" w:styleId="TekstopmerkingChar">
    <w:name w:val="Tekst opmerking Char"/>
    <w:basedOn w:val="Standaardalinea-lettertype"/>
    <w:link w:val="Tekstopmerking"/>
    <w:uiPriority w:val="99"/>
    <w:rsid w:val="00151D25"/>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151D25"/>
    <w:rPr>
      <w:b/>
      <w:bCs/>
    </w:rPr>
  </w:style>
  <w:style w:type="character" w:customStyle="1" w:styleId="OnderwerpvanopmerkingChar">
    <w:name w:val="Onderwerp van opmerking Char"/>
    <w:basedOn w:val="TekstopmerkingChar"/>
    <w:link w:val="Onderwerpvanopmerking"/>
    <w:uiPriority w:val="99"/>
    <w:semiHidden/>
    <w:rsid w:val="00151D25"/>
    <w:rPr>
      <w:rFonts w:asciiTheme="minorHAnsi" w:hAnsiTheme="minorHAnsi"/>
      <w:b/>
      <w:bCs/>
      <w:szCs w:val="20"/>
    </w:rPr>
  </w:style>
  <w:style w:type="paragraph" w:styleId="Lijstalinea">
    <w:name w:val="List Paragraph"/>
    <w:basedOn w:val="Standaard"/>
    <w:uiPriority w:val="34"/>
    <w:qFormat/>
    <w:rsid w:val="0003506F"/>
    <w:pPr>
      <w:ind w:left="720"/>
      <w:contextualSpacing/>
    </w:pPr>
  </w:style>
  <w:style w:type="paragraph" w:styleId="Geenafstand">
    <w:name w:val="No Spacing"/>
    <w:uiPriority w:val="1"/>
    <w:qFormat/>
    <w:rsid w:val="006A3CB7"/>
    <w:rPr>
      <w:rFonts w:asciiTheme="minorHAnsi" w:hAnsiTheme="minorHAnsi"/>
      <w:sz w:val="22"/>
    </w:rPr>
  </w:style>
  <w:style w:type="character" w:styleId="Hyperlink">
    <w:name w:val="Hyperlink"/>
    <w:basedOn w:val="Standaardalinea-lettertype"/>
    <w:uiPriority w:val="99"/>
    <w:unhideWhenUsed/>
    <w:rsid w:val="00EF3C54"/>
    <w:rPr>
      <w:color w:val="0000FF" w:themeColor="hyperlink"/>
      <w:u w:val="single"/>
    </w:rPr>
  </w:style>
  <w:style w:type="character" w:styleId="Onopgelostemelding">
    <w:name w:val="Unresolved Mention"/>
    <w:basedOn w:val="Standaardalinea-lettertype"/>
    <w:uiPriority w:val="99"/>
    <w:semiHidden/>
    <w:unhideWhenUsed/>
    <w:rsid w:val="00EF3C54"/>
    <w:rPr>
      <w:color w:val="605E5C"/>
      <w:shd w:val="clear" w:color="auto" w:fill="E1DFDD"/>
    </w:rPr>
  </w:style>
  <w:style w:type="paragraph" w:styleId="Koptekst">
    <w:name w:val="header"/>
    <w:basedOn w:val="Standaard"/>
    <w:link w:val="KoptekstChar"/>
    <w:uiPriority w:val="99"/>
    <w:unhideWhenUsed/>
    <w:rsid w:val="00006DAC"/>
    <w:pPr>
      <w:tabs>
        <w:tab w:val="center" w:pos="4536"/>
        <w:tab w:val="right" w:pos="9072"/>
      </w:tabs>
    </w:pPr>
  </w:style>
  <w:style w:type="character" w:customStyle="1" w:styleId="KoptekstChar">
    <w:name w:val="Koptekst Char"/>
    <w:basedOn w:val="Standaardalinea-lettertype"/>
    <w:link w:val="Koptekst"/>
    <w:uiPriority w:val="99"/>
    <w:rsid w:val="00006DAC"/>
    <w:rPr>
      <w:rFonts w:asciiTheme="minorHAnsi" w:hAnsiTheme="minorHAnsi"/>
      <w:sz w:val="22"/>
    </w:rPr>
  </w:style>
  <w:style w:type="paragraph" w:styleId="Voettekst">
    <w:name w:val="footer"/>
    <w:basedOn w:val="Standaard"/>
    <w:link w:val="VoettekstChar"/>
    <w:uiPriority w:val="99"/>
    <w:unhideWhenUsed/>
    <w:rsid w:val="00006DAC"/>
    <w:pPr>
      <w:tabs>
        <w:tab w:val="center" w:pos="4536"/>
        <w:tab w:val="right" w:pos="9072"/>
      </w:tabs>
    </w:pPr>
  </w:style>
  <w:style w:type="character" w:customStyle="1" w:styleId="VoettekstChar">
    <w:name w:val="Voettekst Char"/>
    <w:basedOn w:val="Standaardalinea-lettertype"/>
    <w:link w:val="Voettekst"/>
    <w:uiPriority w:val="99"/>
    <w:rsid w:val="00006DAC"/>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8BFA8-1EF7-4D28-BC9C-C3E9DA654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1310</Words>
  <Characters>7208</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Aad Sedee</cp:lastModifiedBy>
  <cp:revision>7</cp:revision>
  <cp:lastPrinted>2015-03-13T15:58:00Z</cp:lastPrinted>
  <dcterms:created xsi:type="dcterms:W3CDTF">2025-11-19T17:31:00Z</dcterms:created>
  <dcterms:modified xsi:type="dcterms:W3CDTF">2026-11-05T09:55:00Z</dcterms:modified>
</cp:coreProperties>
</file>